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74" w:type="dxa"/>
        <w:tblInd w:w="5778" w:type="dxa"/>
        <w:tblLook w:val="0000"/>
      </w:tblPr>
      <w:tblGrid>
        <w:gridCol w:w="4238"/>
        <w:gridCol w:w="236"/>
      </w:tblGrid>
      <w:tr w:rsidR="006F2DA6" w:rsidTr="006F2DA6">
        <w:trPr>
          <w:trHeight w:val="688"/>
        </w:trPr>
        <w:tc>
          <w:tcPr>
            <w:tcW w:w="4238" w:type="dxa"/>
          </w:tcPr>
          <w:p w:rsidR="006F2DA6" w:rsidRDefault="006F2DA6" w:rsidP="006758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6F2DA6" w:rsidRPr="003012D9" w:rsidRDefault="006F2DA6" w:rsidP="006758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керівника апарату </w:t>
            </w:r>
            <w:proofErr w:type="spellStart"/>
            <w:r w:rsidRPr="003012D9">
              <w:rPr>
                <w:rFonts w:ascii="Times New Roman" w:hAnsi="Times New Roman" w:cs="Times New Roman"/>
                <w:sz w:val="28"/>
                <w:szCs w:val="28"/>
              </w:rPr>
              <w:t>Донецькогоапеляційного</w:t>
            </w:r>
            <w:proofErr w:type="spellEnd"/>
            <w:r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 адміністративного суду</w:t>
            </w:r>
          </w:p>
          <w:p w:rsidR="006F2DA6" w:rsidRPr="00056F3F" w:rsidRDefault="006F2DA6" w:rsidP="006758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21.12.2017 року  №199/ОДА</w:t>
            </w:r>
          </w:p>
        </w:tc>
        <w:tc>
          <w:tcPr>
            <w:tcW w:w="236" w:type="dxa"/>
          </w:tcPr>
          <w:p w:rsidR="006F2DA6" w:rsidRPr="00056F3F" w:rsidRDefault="006F2DA6" w:rsidP="006F2DA6">
            <w:pPr>
              <w:pStyle w:val="a3"/>
              <w:ind w:left="-235" w:hanging="3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F3F" w:rsidRDefault="00056F3F"/>
    <w:p w:rsidR="009713D8" w:rsidRDefault="009713D8" w:rsidP="00056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F3F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DD5EB1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проведення конкурсу на за</w:t>
      </w:r>
      <w:r w:rsidR="007217E1" w:rsidRPr="00FE1F60">
        <w:rPr>
          <w:rFonts w:ascii="Times New Roman" w:hAnsi="Times New Roman" w:cs="Times New Roman"/>
          <w:b/>
          <w:sz w:val="28"/>
          <w:szCs w:val="28"/>
        </w:rPr>
        <w:t>й</w:t>
      </w:r>
      <w:r w:rsidRPr="00FE1F60">
        <w:rPr>
          <w:rFonts w:ascii="Times New Roman" w:hAnsi="Times New Roman" w:cs="Times New Roman"/>
          <w:b/>
          <w:sz w:val="28"/>
          <w:szCs w:val="28"/>
        </w:rPr>
        <w:t xml:space="preserve">няття вакантної посади державної служби </w:t>
      </w:r>
    </w:p>
    <w:p w:rsidR="00E05955" w:rsidRDefault="00D622EC" w:rsidP="00D62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категорії «В»–</w:t>
      </w:r>
      <w:r w:rsidR="003003D0">
        <w:rPr>
          <w:rFonts w:ascii="Times New Roman" w:hAnsi="Times New Roman" w:cs="Times New Roman"/>
          <w:b/>
          <w:sz w:val="28"/>
          <w:szCs w:val="28"/>
        </w:rPr>
        <w:t xml:space="preserve"> провідного спеціаліста відділу </w:t>
      </w:r>
      <w:proofErr w:type="spellStart"/>
      <w:r w:rsidR="00E05955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spellEnd"/>
      <w:r w:rsidR="00E059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05955">
        <w:rPr>
          <w:rFonts w:ascii="Times New Roman" w:hAnsi="Times New Roman" w:cs="Times New Roman"/>
          <w:b/>
          <w:sz w:val="28"/>
          <w:szCs w:val="28"/>
          <w:lang w:val="ru-RU"/>
        </w:rPr>
        <w:t>управління</w:t>
      </w:r>
      <w:proofErr w:type="spellEnd"/>
      <w:r w:rsidR="00E059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персоналом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>Донецького апеляційного адміністративного суду</w:t>
      </w:r>
    </w:p>
    <w:p w:rsidR="00056F3F" w:rsidRPr="00FE1F60" w:rsidRDefault="00DD5EB1" w:rsidP="00D62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(</w:t>
      </w:r>
      <w:r w:rsidR="003003D0">
        <w:rPr>
          <w:rFonts w:ascii="Times New Roman" w:hAnsi="Times New Roman" w:cs="Times New Roman"/>
          <w:b/>
          <w:sz w:val="28"/>
          <w:szCs w:val="28"/>
        </w:rPr>
        <w:t>1</w:t>
      </w:r>
      <w:r w:rsidRPr="00FE1F60"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 w:rsidR="003003D0">
        <w:rPr>
          <w:rFonts w:ascii="Times New Roman" w:hAnsi="Times New Roman" w:cs="Times New Roman"/>
          <w:b/>
          <w:sz w:val="28"/>
          <w:szCs w:val="28"/>
        </w:rPr>
        <w:t>а</w:t>
      </w:r>
      <w:r w:rsidRPr="00FE1F60">
        <w:rPr>
          <w:rFonts w:ascii="Times New Roman" w:hAnsi="Times New Roman" w:cs="Times New Roman"/>
          <w:b/>
          <w:sz w:val="28"/>
          <w:szCs w:val="28"/>
        </w:rPr>
        <w:t>)</w:t>
      </w:r>
    </w:p>
    <w:p w:rsidR="00DD5EB1" w:rsidRDefault="00DD5EB1" w:rsidP="00DD5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"/>
        <w:gridCol w:w="30"/>
        <w:gridCol w:w="2324"/>
        <w:gridCol w:w="52"/>
        <w:gridCol w:w="6914"/>
        <w:gridCol w:w="10"/>
      </w:tblGrid>
      <w:tr w:rsidR="00DD5EB1" w:rsidTr="00963A1E">
        <w:trPr>
          <w:trHeight w:val="495"/>
        </w:trPr>
        <w:tc>
          <w:tcPr>
            <w:tcW w:w="9735" w:type="dxa"/>
            <w:gridSpan w:val="6"/>
          </w:tcPr>
          <w:p w:rsidR="00DD5EB1" w:rsidRP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DD5EB1" w:rsidTr="008B6597">
        <w:trPr>
          <w:trHeight w:val="70"/>
        </w:trPr>
        <w:tc>
          <w:tcPr>
            <w:tcW w:w="2759" w:type="dxa"/>
            <w:gridSpan w:val="3"/>
          </w:tcPr>
          <w:p w:rsidR="00DD5EB1" w:rsidRPr="006F2DA6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76" w:type="dxa"/>
            <w:gridSpan w:val="3"/>
          </w:tcPr>
          <w:p w:rsidR="00E05955" w:rsidRPr="006D72FD" w:rsidRDefault="00E05955" w:rsidP="00E05955">
            <w:pPr>
              <w:pStyle w:val="a3"/>
              <w:numPr>
                <w:ilvl w:val="0"/>
                <w:numId w:val="18"/>
              </w:numPr>
              <w:ind w:left="169" w:firstLine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2FD">
              <w:rPr>
                <w:rFonts w:ascii="Times New Roman" w:hAnsi="Times New Roman" w:cs="Times New Roman"/>
                <w:sz w:val="28"/>
                <w:szCs w:val="28"/>
              </w:rPr>
              <w:t>Готує документи та проекти наказів про призначення на посади в апараті суду, переведення на інші посади, звільнення з посад, про надання щорічних, додаткових, учбових відпусток, відпусток без збереження заробітної плати працівникам, а</w:t>
            </w:r>
            <w:r w:rsidR="004A0466">
              <w:rPr>
                <w:rFonts w:ascii="Times New Roman" w:hAnsi="Times New Roman" w:cs="Times New Roman"/>
                <w:sz w:val="28"/>
                <w:szCs w:val="28"/>
              </w:rPr>
              <w:t xml:space="preserve"> також з інших  кадрових питань.</w:t>
            </w:r>
          </w:p>
          <w:p w:rsidR="00E05955" w:rsidRPr="006D72FD" w:rsidRDefault="00E05955" w:rsidP="00E05955">
            <w:pPr>
              <w:pStyle w:val="a3"/>
              <w:numPr>
                <w:ilvl w:val="0"/>
                <w:numId w:val="18"/>
              </w:numPr>
              <w:ind w:left="169" w:firstLine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2FD">
              <w:rPr>
                <w:rFonts w:ascii="Times New Roman" w:hAnsi="Times New Roman" w:cs="Times New Roman"/>
                <w:sz w:val="28"/>
                <w:szCs w:val="28"/>
              </w:rPr>
              <w:t>Здійснює реєстрацію наказів голови суду та керівника апарату суду з питань управління персоналом суду.</w:t>
            </w:r>
          </w:p>
          <w:p w:rsidR="00E05955" w:rsidRPr="006D72FD" w:rsidRDefault="00E05955" w:rsidP="00E05955">
            <w:pPr>
              <w:pStyle w:val="a3"/>
              <w:numPr>
                <w:ilvl w:val="0"/>
                <w:numId w:val="18"/>
              </w:numPr>
              <w:ind w:left="169" w:firstLine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2FD">
              <w:rPr>
                <w:rFonts w:ascii="Times New Roman" w:hAnsi="Times New Roman" w:cs="Times New Roman"/>
                <w:sz w:val="28"/>
                <w:szCs w:val="28"/>
              </w:rPr>
              <w:t>Готує матеріали для проведення  конкурсного відбору на посади державних службовців апарату, щорічного оцінювання виконання державними службовцями апарату суду покладених на них обов’язків.</w:t>
            </w:r>
          </w:p>
          <w:p w:rsidR="00E05955" w:rsidRPr="006D72FD" w:rsidRDefault="00E05955" w:rsidP="00E05955">
            <w:pPr>
              <w:pStyle w:val="a3"/>
              <w:numPr>
                <w:ilvl w:val="0"/>
                <w:numId w:val="18"/>
              </w:numPr>
              <w:ind w:left="169" w:firstLine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2FD">
              <w:rPr>
                <w:rFonts w:ascii="Times New Roman" w:hAnsi="Times New Roman" w:cs="Times New Roman"/>
                <w:sz w:val="28"/>
                <w:szCs w:val="28"/>
              </w:rPr>
              <w:t>Здійснює вивчення та оформлення  матеріалів осіб, які претендують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зайняття посад в апараті суду</w:t>
            </w:r>
            <w:r w:rsidRPr="006D72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5955" w:rsidRPr="006D72FD" w:rsidRDefault="00E05955" w:rsidP="00E05955">
            <w:pPr>
              <w:pStyle w:val="a3"/>
              <w:numPr>
                <w:ilvl w:val="0"/>
                <w:numId w:val="18"/>
              </w:numPr>
              <w:ind w:left="169" w:firstLine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2FD">
              <w:rPr>
                <w:rFonts w:ascii="Times New Roman" w:hAnsi="Times New Roman" w:cs="Times New Roman"/>
                <w:sz w:val="28"/>
                <w:szCs w:val="28"/>
              </w:rPr>
              <w:t>Проводить роботу з обліку, зберіганн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D72FD">
              <w:rPr>
                <w:rFonts w:ascii="Times New Roman" w:hAnsi="Times New Roman" w:cs="Times New Roman"/>
                <w:sz w:val="28"/>
                <w:szCs w:val="28"/>
              </w:rPr>
              <w:t xml:space="preserve"> й оформленн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D72FD">
              <w:rPr>
                <w:rFonts w:ascii="Times New Roman" w:hAnsi="Times New Roman" w:cs="Times New Roman"/>
                <w:sz w:val="28"/>
                <w:szCs w:val="28"/>
              </w:rPr>
              <w:t xml:space="preserve"> особових справ та трудових книжок працівників апарату суду.</w:t>
            </w:r>
          </w:p>
          <w:p w:rsidR="00E05955" w:rsidRPr="006D72FD" w:rsidRDefault="00E05955" w:rsidP="00E05955">
            <w:pPr>
              <w:pStyle w:val="a3"/>
              <w:numPr>
                <w:ilvl w:val="0"/>
                <w:numId w:val="18"/>
              </w:numPr>
              <w:ind w:left="169" w:firstLine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2FD">
              <w:rPr>
                <w:rFonts w:ascii="Times New Roman" w:hAnsi="Times New Roman" w:cs="Times New Roman"/>
                <w:sz w:val="28"/>
                <w:szCs w:val="28"/>
              </w:rPr>
              <w:t>Ознайомлює працівників суду з наказами голови суду та керівника апарату суду, графіками відпусток, характеристиками, тощо.</w:t>
            </w:r>
          </w:p>
          <w:p w:rsidR="00E05955" w:rsidRPr="006D72FD" w:rsidRDefault="00E05955" w:rsidP="00E05955">
            <w:pPr>
              <w:pStyle w:val="a3"/>
              <w:numPr>
                <w:ilvl w:val="0"/>
                <w:numId w:val="18"/>
              </w:numPr>
              <w:ind w:left="169" w:firstLine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Контролює</w:t>
            </w:r>
            <w:r w:rsidRPr="00DF43A4">
              <w:rPr>
                <w:rFonts w:ascii="Times New Roman" w:hAnsi="Times New Roman" w:cs="Times New Roman"/>
                <w:sz w:val="28"/>
                <w:szCs w:val="28"/>
              </w:rPr>
              <w:t xml:space="preserve"> своєчасн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43A4">
              <w:rPr>
                <w:rFonts w:ascii="Times New Roman" w:hAnsi="Times New Roman" w:cs="Times New Roman"/>
                <w:sz w:val="28"/>
                <w:szCs w:val="28"/>
              </w:rPr>
              <w:t xml:space="preserve"> щорічн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43A4">
              <w:rPr>
                <w:rFonts w:ascii="Times New Roman" w:hAnsi="Times New Roman" w:cs="Times New Roman"/>
                <w:sz w:val="28"/>
                <w:szCs w:val="28"/>
              </w:rPr>
              <w:t>поданняпрацюючими</w:t>
            </w:r>
            <w:proofErr w:type="spellEnd"/>
            <w:r w:rsidRPr="00DF43A4">
              <w:rPr>
                <w:rFonts w:ascii="Times New Roman" w:hAnsi="Times New Roman" w:cs="Times New Roman"/>
                <w:sz w:val="28"/>
                <w:szCs w:val="28"/>
              </w:rPr>
              <w:t xml:space="preserve"> суддями і працівниками апарату суду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електронних </w:t>
            </w:r>
            <w:r w:rsidRPr="00DF43A4">
              <w:rPr>
                <w:rFonts w:ascii="Times New Roman" w:hAnsi="Times New Roman" w:cs="Times New Roman"/>
                <w:sz w:val="28"/>
                <w:szCs w:val="28"/>
              </w:rPr>
              <w:t xml:space="preserve">декларацій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особами уповноваженими на виконання функцій держави або місцевого самоврядування, а також </w:t>
            </w:r>
            <w:r w:rsidRPr="00DF43A4">
              <w:rPr>
                <w:rFonts w:ascii="Times New Roman" w:hAnsi="Times New Roman" w:cs="Times New Roman"/>
                <w:sz w:val="28"/>
                <w:szCs w:val="28"/>
              </w:rPr>
              <w:t xml:space="preserve">тих, які звільнилися, зобов’язаних протягом  одного року подавати за своїм останнім місцем роботи (служби)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електронну </w:t>
            </w:r>
            <w:r w:rsidRPr="00DF43A4">
              <w:rPr>
                <w:rFonts w:ascii="Times New Roman" w:hAnsi="Times New Roman" w:cs="Times New Roman"/>
                <w:sz w:val="28"/>
                <w:szCs w:val="28"/>
              </w:rPr>
              <w:t>декларацію за минулий рік, за формою і в порядку, визначеним Законом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5955" w:rsidRPr="006D72FD" w:rsidRDefault="00E05955" w:rsidP="00E05955">
            <w:pPr>
              <w:pStyle w:val="a3"/>
              <w:numPr>
                <w:ilvl w:val="0"/>
                <w:numId w:val="18"/>
              </w:numPr>
              <w:ind w:left="169" w:firstLine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2FD">
              <w:rPr>
                <w:rFonts w:ascii="Times New Roman" w:hAnsi="Times New Roman" w:cs="Times New Roman"/>
                <w:sz w:val="28"/>
                <w:szCs w:val="28"/>
              </w:rPr>
              <w:t>Обчислює загальний стаж роботи та державної служби працівн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икам апарату</w:t>
            </w:r>
            <w:r w:rsidRPr="006D72FD">
              <w:rPr>
                <w:rFonts w:ascii="Times New Roman" w:hAnsi="Times New Roman" w:cs="Times New Roman"/>
                <w:sz w:val="28"/>
                <w:szCs w:val="28"/>
              </w:rPr>
              <w:t xml:space="preserve"> суду,який дає право на надбавку за вислугу років; здійснює контроль за встановленням надбавок та присвоєнням чергових рангів   державним службовцям апарату суду, готує проекти наказів щодо встановлення цих надбавок.</w:t>
            </w:r>
          </w:p>
          <w:p w:rsidR="00E05955" w:rsidRDefault="00E05955" w:rsidP="00E05955">
            <w:pPr>
              <w:pStyle w:val="a3"/>
              <w:numPr>
                <w:ilvl w:val="0"/>
                <w:numId w:val="18"/>
              </w:numPr>
              <w:ind w:left="169" w:firstLine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2FD">
              <w:rPr>
                <w:rFonts w:ascii="Times New Roman" w:hAnsi="Times New Roman" w:cs="Times New Roman"/>
                <w:sz w:val="28"/>
                <w:szCs w:val="28"/>
              </w:rPr>
              <w:t xml:space="preserve">Готує матеріали для </w:t>
            </w:r>
            <w:proofErr w:type="spellStart"/>
            <w:r w:rsidRPr="006D72FD">
              <w:rPr>
                <w:rFonts w:ascii="Times New Roman" w:hAnsi="Times New Roman" w:cs="Times New Roman"/>
                <w:sz w:val="28"/>
                <w:szCs w:val="28"/>
              </w:rPr>
              <w:t>заохоченняпрацівників</w:t>
            </w:r>
            <w:proofErr w:type="spellEnd"/>
            <w:r w:rsidRPr="006D72FD">
              <w:rPr>
                <w:rFonts w:ascii="Times New Roman" w:hAnsi="Times New Roman" w:cs="Times New Roman"/>
                <w:sz w:val="28"/>
                <w:szCs w:val="28"/>
              </w:rPr>
              <w:t xml:space="preserve"> суду, веде відповідний облік.</w:t>
            </w:r>
          </w:p>
          <w:p w:rsidR="00E05955" w:rsidRPr="006D72FD" w:rsidRDefault="00E05955" w:rsidP="00E05955">
            <w:pPr>
              <w:pStyle w:val="a3"/>
              <w:numPr>
                <w:ilvl w:val="0"/>
                <w:numId w:val="18"/>
              </w:numPr>
              <w:ind w:left="169" w:firstLine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2FD">
              <w:rPr>
                <w:rFonts w:ascii="Times New Roman" w:hAnsi="Times New Roman" w:cs="Times New Roman"/>
                <w:sz w:val="28"/>
                <w:szCs w:val="28"/>
              </w:rPr>
              <w:t>Здійснює реєстрацію надання відпусток в журналі обліку відпусток та веде оперативні картки обліку надання відпусток.</w:t>
            </w:r>
          </w:p>
          <w:p w:rsidR="00E05955" w:rsidRPr="006D72FD" w:rsidRDefault="00E05955" w:rsidP="00E05955">
            <w:pPr>
              <w:pStyle w:val="a3"/>
              <w:numPr>
                <w:ilvl w:val="0"/>
                <w:numId w:val="18"/>
              </w:numPr>
              <w:ind w:left="169" w:firstLine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2FD">
              <w:rPr>
                <w:rFonts w:ascii="Times New Roman" w:hAnsi="Times New Roman" w:cs="Times New Roman"/>
                <w:sz w:val="28"/>
                <w:szCs w:val="28"/>
              </w:rPr>
              <w:t>Веде оперативний облік присвоєння чергових рангів державним службовцям.</w:t>
            </w:r>
          </w:p>
          <w:p w:rsidR="00E05955" w:rsidRPr="006D72FD" w:rsidRDefault="00E05955" w:rsidP="00E05955">
            <w:pPr>
              <w:pStyle w:val="a3"/>
              <w:numPr>
                <w:ilvl w:val="0"/>
                <w:numId w:val="18"/>
              </w:numPr>
              <w:ind w:left="169" w:firstLine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2FD">
              <w:rPr>
                <w:rFonts w:ascii="Times New Roman" w:hAnsi="Times New Roman" w:cs="Times New Roman"/>
                <w:sz w:val="28"/>
                <w:szCs w:val="28"/>
              </w:rPr>
              <w:t xml:space="preserve">Вносить необхідні дані до комп’ютерної програми «Діловодство </w:t>
            </w:r>
            <w:proofErr w:type="spellStart"/>
            <w:r w:rsidRPr="006D72FD">
              <w:rPr>
                <w:rFonts w:ascii="Times New Roman" w:hAnsi="Times New Roman" w:cs="Times New Roman"/>
                <w:sz w:val="28"/>
                <w:szCs w:val="28"/>
              </w:rPr>
              <w:t>спеціалізованогосуду</w:t>
            </w:r>
            <w:proofErr w:type="spellEnd"/>
            <w:r w:rsidRPr="006D72F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05955" w:rsidRPr="006D72FD" w:rsidRDefault="00E05955" w:rsidP="00E05955">
            <w:pPr>
              <w:pStyle w:val="a3"/>
              <w:numPr>
                <w:ilvl w:val="0"/>
                <w:numId w:val="18"/>
              </w:numPr>
              <w:ind w:left="169" w:firstLine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2FD">
              <w:rPr>
                <w:rFonts w:ascii="Times New Roman" w:hAnsi="Times New Roman" w:cs="Times New Roman"/>
                <w:sz w:val="28"/>
                <w:szCs w:val="28"/>
              </w:rPr>
              <w:t xml:space="preserve">Веде діловодство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72FD">
              <w:rPr>
                <w:rFonts w:ascii="Times New Roman" w:hAnsi="Times New Roman" w:cs="Times New Roman"/>
                <w:sz w:val="28"/>
                <w:szCs w:val="28"/>
              </w:rPr>
              <w:t>ідповідно закріпленої за відділом номенклатури справ.</w:t>
            </w:r>
          </w:p>
          <w:p w:rsidR="007422C2" w:rsidRPr="00E51607" w:rsidRDefault="00E05955" w:rsidP="00E05955">
            <w:pPr>
              <w:pStyle w:val="a3"/>
              <w:numPr>
                <w:ilvl w:val="0"/>
                <w:numId w:val="18"/>
              </w:numPr>
              <w:ind w:left="169" w:firstLine="1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2FD">
              <w:rPr>
                <w:rFonts w:ascii="Times New Roman" w:hAnsi="Times New Roman" w:cs="Times New Roman"/>
                <w:sz w:val="28"/>
                <w:szCs w:val="28"/>
              </w:rPr>
              <w:t>Готує та подає у встановленому порядку  документи щодо призначення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нсій  працівникам апарату суду.</w:t>
            </w:r>
          </w:p>
        </w:tc>
      </w:tr>
      <w:tr w:rsidR="006F2DA6" w:rsidTr="008B6597">
        <w:trPr>
          <w:trHeight w:val="495"/>
        </w:trPr>
        <w:tc>
          <w:tcPr>
            <w:tcW w:w="2759" w:type="dxa"/>
            <w:gridSpan w:val="3"/>
          </w:tcPr>
          <w:p w:rsidR="006F2DA6" w:rsidRPr="006F2DA6" w:rsidRDefault="006F2DA6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D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76" w:type="dxa"/>
            <w:gridSpan w:val="3"/>
          </w:tcPr>
          <w:p w:rsidR="006F2DA6" w:rsidRDefault="006F2DA6" w:rsidP="00675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– 3352 грн.;</w:t>
            </w:r>
          </w:p>
          <w:p w:rsidR="006F2DA6" w:rsidRDefault="006F2DA6" w:rsidP="00675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 за ранг державного службовця та вислугу років;</w:t>
            </w:r>
          </w:p>
          <w:p w:rsidR="006F2DA6" w:rsidRDefault="006F2DA6" w:rsidP="00675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надбавки та доплати, передбачені статтею 52 Закону України «Про державну службу» </w:t>
            </w:r>
            <w:r w:rsidRPr="005909A9">
              <w:rPr>
                <w:rStyle w:val="FontStyle12"/>
                <w:sz w:val="28"/>
                <w:szCs w:val="28"/>
              </w:rPr>
              <w:t>за наявності достатнього фонду оплати праці</w:t>
            </w:r>
          </w:p>
        </w:tc>
      </w:tr>
      <w:tr w:rsidR="006F2DA6" w:rsidTr="008B6597">
        <w:trPr>
          <w:trHeight w:val="495"/>
        </w:trPr>
        <w:tc>
          <w:tcPr>
            <w:tcW w:w="2759" w:type="dxa"/>
            <w:gridSpan w:val="3"/>
          </w:tcPr>
          <w:p w:rsidR="006F2DA6" w:rsidRPr="006F2DA6" w:rsidRDefault="006F2DA6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976" w:type="dxa"/>
            <w:gridSpan w:val="3"/>
          </w:tcPr>
          <w:p w:rsidR="006F2DA6" w:rsidRPr="001429FE" w:rsidRDefault="006F2DA6" w:rsidP="00675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посада, безстрокове призначення</w:t>
            </w:r>
          </w:p>
        </w:tc>
      </w:tr>
      <w:tr w:rsidR="00F960B5" w:rsidTr="008B6597">
        <w:trPr>
          <w:trHeight w:val="495"/>
        </w:trPr>
        <w:tc>
          <w:tcPr>
            <w:tcW w:w="2759" w:type="dxa"/>
            <w:gridSpan w:val="3"/>
          </w:tcPr>
          <w:p w:rsidR="00F960B5" w:rsidRPr="006F2DA6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Перелік документів, необхідних для участі </w:t>
            </w:r>
            <w:r w:rsidR="00D80059" w:rsidRPr="006F2DA6">
              <w:rPr>
                <w:rFonts w:ascii="Times New Roman" w:hAnsi="Times New Roman" w:cs="Times New Roman"/>
                <w:b/>
                <w:sz w:val="28"/>
                <w:szCs w:val="28"/>
              </w:rPr>
              <w:t>в конкурсі, та строк їх подання</w:t>
            </w:r>
          </w:p>
        </w:tc>
        <w:tc>
          <w:tcPr>
            <w:tcW w:w="6976" w:type="dxa"/>
            <w:gridSpan w:val="3"/>
          </w:tcPr>
          <w:p w:rsidR="006F2DA6" w:rsidRPr="003012D9" w:rsidRDefault="006F2DA6" w:rsidP="006F2DA6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копія паспорта громадянина України;</w:t>
            </w:r>
          </w:p>
          <w:p w:rsidR="006F2DA6" w:rsidRDefault="006F2DA6" w:rsidP="006F2DA6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-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6F2DA6" w:rsidRPr="00B72FC6" w:rsidRDefault="006F2DA6" w:rsidP="006F2DA6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письмову заяву, в якій повідомляє про те, що до неї не застосовуються заборони, визначені частиною </w:t>
            </w:r>
            <w:hyperlink r:id="rId6" w:anchor="n13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третьою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або </w:t>
            </w:r>
            <w:hyperlink r:id="rId7" w:anchor="n14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четвертою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статті 1 Закону України </w:t>
            </w:r>
            <w:proofErr w:type="spellStart"/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“Про</w:t>
            </w:r>
            <w:proofErr w:type="spellEnd"/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очищення </w:t>
            </w:r>
            <w:proofErr w:type="spellStart"/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влади”</w:t>
            </w:r>
            <w:proofErr w:type="spellEnd"/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6F2DA6" w:rsidRPr="003012D9" w:rsidRDefault="006F2DA6" w:rsidP="006F2DA6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 - копію (копії) документа (документів) про освіту;</w:t>
            </w:r>
          </w:p>
          <w:p w:rsidR="006F2DA6" w:rsidRPr="003012D9" w:rsidRDefault="006F2DA6" w:rsidP="006F2DA6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- оригінал </w:t>
            </w:r>
            <w:proofErr w:type="spellStart"/>
            <w:r w:rsidRPr="003012D9">
              <w:rPr>
                <w:rFonts w:ascii="Times New Roman" w:hAnsi="Times New Roman"/>
                <w:sz w:val="28"/>
                <w:szCs w:val="28"/>
              </w:rPr>
              <w:t>посвідченняатестаціїщодовільного</w:t>
            </w:r>
            <w:proofErr w:type="spellEnd"/>
            <w:r w:rsidRPr="003012D9">
              <w:rPr>
                <w:rFonts w:ascii="Times New Roman" w:hAnsi="Times New Roman"/>
                <w:sz w:val="28"/>
                <w:szCs w:val="28"/>
              </w:rPr>
              <w:t xml:space="preserve"> володіння </w:t>
            </w:r>
            <w:r w:rsidRPr="003012D9">
              <w:rPr>
                <w:rFonts w:ascii="Times New Roman" w:hAnsi="Times New Roman"/>
                <w:sz w:val="28"/>
                <w:szCs w:val="28"/>
              </w:rPr>
              <w:lastRenderedPageBreak/>
              <w:t>державною мовою ;</w:t>
            </w:r>
          </w:p>
          <w:p w:rsidR="006F2DA6" w:rsidRPr="003012D9" w:rsidRDefault="006F2DA6" w:rsidP="006F2DA6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заповнена особова картка встановленого зразка;</w:t>
            </w:r>
          </w:p>
          <w:p w:rsidR="006F2DA6" w:rsidRPr="003012D9" w:rsidRDefault="006F2DA6" w:rsidP="006F2DA6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- декларація особи, уповноваженої на </w:t>
            </w:r>
            <w:proofErr w:type="spellStart"/>
            <w:r w:rsidRPr="003012D9">
              <w:rPr>
                <w:rFonts w:ascii="Times New Roman" w:hAnsi="Times New Roman"/>
                <w:sz w:val="28"/>
                <w:szCs w:val="28"/>
              </w:rPr>
              <w:t>виконанняфункційдержавиабомісцевогосамоврядування</w:t>
            </w:r>
            <w:proofErr w:type="spellEnd"/>
            <w:r w:rsidRPr="003012D9">
              <w:rPr>
                <w:rFonts w:ascii="Times New Roman" w:hAnsi="Times New Roman"/>
                <w:sz w:val="28"/>
                <w:szCs w:val="28"/>
              </w:rPr>
              <w:t xml:space="preserve"> за 2016 рік.</w:t>
            </w:r>
          </w:p>
          <w:p w:rsidR="006F2DA6" w:rsidRPr="003012D9" w:rsidRDefault="006F2DA6" w:rsidP="006F2DA6">
            <w:pPr>
              <w:tabs>
                <w:tab w:val="left" w:pos="4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D9">
              <w:rPr>
                <w:rFonts w:ascii="Times New Roman" w:hAnsi="Times New Roman"/>
                <w:sz w:val="24"/>
                <w:szCs w:val="24"/>
                <w:u w:val="single"/>
              </w:rPr>
              <w:t>Примітка.</w:t>
            </w:r>
            <w:r w:rsidRPr="003012D9">
              <w:rPr>
                <w:rFonts w:ascii="Times New Roman" w:hAnsi="Times New Roman"/>
                <w:sz w:val="24"/>
                <w:szCs w:val="24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</w:t>
            </w:r>
            <w:proofErr w:type="spellStart"/>
            <w:r w:rsidRPr="003012D9">
              <w:rPr>
                <w:rFonts w:ascii="Times New Roman" w:hAnsi="Times New Roman"/>
                <w:sz w:val="24"/>
                <w:szCs w:val="24"/>
              </w:rPr>
              <w:t>веб-сайті</w:t>
            </w:r>
            <w:proofErr w:type="spellEnd"/>
            <w:r w:rsidRPr="003012D9">
              <w:rPr>
                <w:rFonts w:ascii="Times New Roman" w:hAnsi="Times New Roman"/>
                <w:sz w:val="24"/>
                <w:szCs w:val="24"/>
              </w:rPr>
              <w:t xml:space="preserve"> НАЗК.   </w:t>
            </w:r>
          </w:p>
          <w:p w:rsidR="00F960B5" w:rsidRDefault="006F2DA6" w:rsidP="006F2D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Строк подання </w:t>
            </w:r>
            <w:proofErr w:type="spellStart"/>
            <w:r w:rsidRPr="003012D9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документів</w:t>
            </w:r>
            <w:r w:rsidRPr="005954C0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для</w:t>
            </w:r>
            <w:proofErr w:type="spellEnd"/>
            <w:r w:rsidRPr="005954C0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участі в конкурсі 15 календарних днів з дня оприлюднення інформації про проведення конкурсу на офіційному сайті Національного агентства</w:t>
            </w:r>
          </w:p>
        </w:tc>
      </w:tr>
      <w:tr w:rsidR="006F2DA6" w:rsidTr="008B6597">
        <w:trPr>
          <w:trHeight w:val="495"/>
        </w:trPr>
        <w:tc>
          <w:tcPr>
            <w:tcW w:w="2759" w:type="dxa"/>
            <w:gridSpan w:val="3"/>
          </w:tcPr>
          <w:p w:rsidR="006F2DA6" w:rsidRPr="006F2DA6" w:rsidRDefault="006F2DA6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D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976" w:type="dxa"/>
            <w:gridSpan w:val="3"/>
          </w:tcPr>
          <w:p w:rsidR="006F2DA6" w:rsidRPr="00B32C23" w:rsidRDefault="006F2DA6" w:rsidP="00675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5F19" w:rsidRPr="00B32C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32C23">
              <w:rPr>
                <w:rFonts w:ascii="Times New Roman" w:hAnsi="Times New Roman" w:cs="Times New Roman"/>
                <w:sz w:val="28"/>
                <w:szCs w:val="28"/>
              </w:rPr>
              <w:t xml:space="preserve"> січня 2018 року о 1</w:t>
            </w:r>
            <w:r w:rsidR="00913B85" w:rsidRPr="00B32C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2C23">
              <w:rPr>
                <w:rFonts w:ascii="Times New Roman" w:hAnsi="Times New Roman" w:cs="Times New Roman"/>
                <w:sz w:val="28"/>
                <w:szCs w:val="28"/>
              </w:rPr>
              <w:t xml:space="preserve">:00, Донецький апеляційний адміністративний суд, </w:t>
            </w:r>
          </w:p>
          <w:p w:rsidR="006F2DA6" w:rsidRPr="00B32C23" w:rsidRDefault="006F2DA6" w:rsidP="00675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23">
              <w:rPr>
                <w:rFonts w:ascii="Times New Roman" w:hAnsi="Times New Roman" w:cs="Times New Roman"/>
                <w:sz w:val="28"/>
                <w:szCs w:val="28"/>
              </w:rPr>
              <w:t>адреса: 84301, Донецька область,</w:t>
            </w:r>
          </w:p>
          <w:p w:rsidR="006F2DA6" w:rsidRPr="00B32C23" w:rsidRDefault="006F2DA6" w:rsidP="00675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C23">
              <w:rPr>
                <w:rFonts w:ascii="Times New Roman" w:hAnsi="Times New Roman" w:cs="Times New Roman"/>
                <w:sz w:val="28"/>
                <w:szCs w:val="28"/>
              </w:rPr>
              <w:t>м. Краматорськ, вул. Марата, 15</w:t>
            </w:r>
          </w:p>
        </w:tc>
      </w:tr>
      <w:tr w:rsidR="006F2DA6" w:rsidTr="008B6597">
        <w:trPr>
          <w:trHeight w:val="495"/>
        </w:trPr>
        <w:tc>
          <w:tcPr>
            <w:tcW w:w="2759" w:type="dxa"/>
            <w:gridSpan w:val="3"/>
          </w:tcPr>
          <w:p w:rsidR="006F2DA6" w:rsidRPr="00E82638" w:rsidRDefault="006F2DA6" w:rsidP="008C16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 та по-батькові, номер телефону та адреса електронної пошти особи, яка надає додаткову інформацію з питань проведення конкурсу </w:t>
            </w:r>
          </w:p>
        </w:tc>
        <w:tc>
          <w:tcPr>
            <w:tcW w:w="6976" w:type="dxa"/>
            <w:gridSpan w:val="3"/>
          </w:tcPr>
          <w:p w:rsidR="006F2DA6" w:rsidRPr="0032711A" w:rsidRDefault="006F2DA6" w:rsidP="00F9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>Гарбузова Е.В.</w:t>
            </w:r>
          </w:p>
          <w:p w:rsidR="006F2DA6" w:rsidRPr="0032711A" w:rsidRDefault="006F2DA6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1A">
              <w:rPr>
                <w:rFonts w:ascii="Times New Roman" w:hAnsi="Times New Roman" w:cs="Times New Roman"/>
                <w:sz w:val="28"/>
                <w:szCs w:val="28"/>
              </w:rPr>
              <w:t xml:space="preserve">тел. (0626) 42-35-22 </w:t>
            </w:r>
          </w:p>
          <w:p w:rsidR="006F2DA6" w:rsidRDefault="00C35795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F2DA6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vid</w:t>
              </w:r>
              <w:r w:rsidR="006F2DA6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6F2DA6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kadriv</w:t>
              </w:r>
              <w:r w:rsidR="006F2DA6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F2DA6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apladm</w:t>
              </w:r>
              <w:r w:rsidR="006F2DA6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F2DA6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dn</w:t>
              </w:r>
              <w:r w:rsidR="006F2DA6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F2DA6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court</w:t>
              </w:r>
              <w:r w:rsidR="006F2DA6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F2DA6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="006F2DA6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F2DA6" w:rsidRPr="002618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</w:p>
          <w:p w:rsidR="006F2DA6" w:rsidRDefault="006F2DA6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DA6" w:rsidRDefault="006F2DA6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DA6" w:rsidRPr="003003D0" w:rsidRDefault="006F2DA6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DA6" w:rsidTr="006F2DA6">
        <w:trPr>
          <w:gridAfter w:val="1"/>
          <w:wAfter w:w="10" w:type="dxa"/>
          <w:trHeight w:val="354"/>
        </w:trPr>
        <w:tc>
          <w:tcPr>
            <w:tcW w:w="9725" w:type="dxa"/>
            <w:gridSpan w:val="5"/>
          </w:tcPr>
          <w:p w:rsidR="006F2DA6" w:rsidRPr="008E53AF" w:rsidRDefault="006F2DA6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6F2DA6" w:rsidTr="006F2DA6">
        <w:trPr>
          <w:gridAfter w:val="1"/>
          <w:wAfter w:w="10" w:type="dxa"/>
          <w:trHeight w:val="654"/>
        </w:trPr>
        <w:tc>
          <w:tcPr>
            <w:tcW w:w="435" w:type="dxa"/>
            <w:gridSpan w:val="2"/>
          </w:tcPr>
          <w:p w:rsidR="006F2DA6" w:rsidRPr="008E53AF" w:rsidRDefault="006F2DA6" w:rsidP="008E53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3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6" w:type="dxa"/>
            <w:gridSpan w:val="2"/>
          </w:tcPr>
          <w:p w:rsidR="006F2DA6" w:rsidRPr="00E82638" w:rsidRDefault="006F2DA6" w:rsidP="00E826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38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6914" w:type="dxa"/>
          </w:tcPr>
          <w:p w:rsidR="006F2DA6" w:rsidRPr="00A675EC" w:rsidRDefault="006F2DA6" w:rsidP="00051B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675EC">
              <w:rPr>
                <w:rFonts w:ascii="Times New Roman" w:hAnsi="Times New Roman" w:cs="Times New Roman"/>
                <w:sz w:val="28"/>
                <w:szCs w:val="28"/>
              </w:rPr>
              <w:t>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нижче ступеня молодшого бакалавра  або  бакалавра</w:t>
            </w:r>
            <w:r w:rsidR="008B6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638"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спеціальністю </w:t>
            </w:r>
            <w:r w:rsidR="00E32A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«Правознавство»</w:t>
            </w:r>
            <w:r w:rsidR="00E32AA7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 xml:space="preserve"> та/або «Правоохоронна діяльність»</w:t>
            </w:r>
          </w:p>
        </w:tc>
      </w:tr>
      <w:tr w:rsidR="006F2DA6" w:rsidTr="006F2DA6">
        <w:trPr>
          <w:gridAfter w:val="1"/>
          <w:wAfter w:w="10" w:type="dxa"/>
          <w:trHeight w:val="212"/>
        </w:trPr>
        <w:tc>
          <w:tcPr>
            <w:tcW w:w="435" w:type="dxa"/>
            <w:gridSpan w:val="2"/>
          </w:tcPr>
          <w:p w:rsidR="006F2DA6" w:rsidRPr="008E53AF" w:rsidRDefault="006F2DA6" w:rsidP="008E53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6" w:type="dxa"/>
            <w:gridSpan w:val="2"/>
          </w:tcPr>
          <w:p w:rsidR="006F2DA6" w:rsidRPr="00E82638" w:rsidRDefault="006F2DA6" w:rsidP="00E826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38"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6914" w:type="dxa"/>
          </w:tcPr>
          <w:p w:rsidR="006F2DA6" w:rsidRPr="00B458F8" w:rsidRDefault="006F2DA6" w:rsidP="00F31F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8F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</w:p>
        </w:tc>
      </w:tr>
      <w:tr w:rsidR="006F2DA6" w:rsidRPr="00E725DD" w:rsidTr="006F2DA6">
        <w:trPr>
          <w:gridAfter w:val="1"/>
          <w:wAfter w:w="10" w:type="dxa"/>
          <w:trHeight w:val="212"/>
        </w:trPr>
        <w:tc>
          <w:tcPr>
            <w:tcW w:w="435" w:type="dxa"/>
            <w:gridSpan w:val="2"/>
          </w:tcPr>
          <w:p w:rsidR="006F2DA6" w:rsidRDefault="006F2DA6" w:rsidP="008E53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6" w:type="dxa"/>
            <w:gridSpan w:val="2"/>
          </w:tcPr>
          <w:p w:rsidR="006F2DA6" w:rsidRPr="00E82638" w:rsidRDefault="006F2DA6" w:rsidP="00E826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38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</w:t>
            </w:r>
          </w:p>
          <w:p w:rsidR="006F2DA6" w:rsidRPr="00E82638" w:rsidRDefault="006F2DA6" w:rsidP="00E826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38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</w:p>
        </w:tc>
        <w:tc>
          <w:tcPr>
            <w:tcW w:w="6914" w:type="dxa"/>
          </w:tcPr>
          <w:p w:rsidR="006F2DA6" w:rsidRPr="008E53AF" w:rsidRDefault="006F2DA6" w:rsidP="0052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6F2DA6" w:rsidTr="006F2DA6">
        <w:trPr>
          <w:gridAfter w:val="1"/>
          <w:wAfter w:w="10" w:type="dxa"/>
          <w:trHeight w:val="212"/>
        </w:trPr>
        <w:tc>
          <w:tcPr>
            <w:tcW w:w="9725" w:type="dxa"/>
            <w:gridSpan w:val="5"/>
          </w:tcPr>
          <w:p w:rsidR="006F2DA6" w:rsidRPr="00C76FA4" w:rsidRDefault="00E32AA7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компетентності</w:t>
            </w:r>
            <w:bookmarkStart w:id="0" w:name="_GoBack"/>
            <w:bookmarkEnd w:id="0"/>
          </w:p>
        </w:tc>
      </w:tr>
      <w:tr w:rsidR="006F2DA6" w:rsidTr="008B6597">
        <w:trPr>
          <w:gridAfter w:val="1"/>
          <w:wAfter w:w="10" w:type="dxa"/>
          <w:trHeight w:val="212"/>
        </w:trPr>
        <w:tc>
          <w:tcPr>
            <w:tcW w:w="2759" w:type="dxa"/>
            <w:gridSpan w:val="3"/>
          </w:tcPr>
          <w:p w:rsidR="006F2DA6" w:rsidRPr="00EC1C91" w:rsidRDefault="006F2DA6" w:rsidP="00EC1C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91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6966" w:type="dxa"/>
            <w:gridSpan w:val="2"/>
          </w:tcPr>
          <w:p w:rsidR="006F2DA6" w:rsidRPr="00EC1C91" w:rsidRDefault="006F2DA6" w:rsidP="00EC1C91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C91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6F2DA6" w:rsidTr="008B6597">
        <w:trPr>
          <w:gridAfter w:val="1"/>
          <w:wAfter w:w="10" w:type="dxa"/>
          <w:trHeight w:val="212"/>
        </w:trPr>
        <w:tc>
          <w:tcPr>
            <w:tcW w:w="405" w:type="dxa"/>
          </w:tcPr>
          <w:p w:rsidR="006F2DA6" w:rsidRPr="00C76FA4" w:rsidRDefault="006F2DA6" w:rsidP="008E53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6F2DA6" w:rsidRPr="00E82638" w:rsidRDefault="006F2DA6" w:rsidP="00E826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82638">
              <w:rPr>
                <w:rFonts w:ascii="Times New Roman" w:hAnsi="Times New Roman"/>
                <w:b/>
                <w:sz w:val="28"/>
                <w:szCs w:val="24"/>
              </w:rPr>
              <w:t>Якісне виконання</w:t>
            </w:r>
          </w:p>
          <w:p w:rsidR="006F2DA6" w:rsidRPr="00E82638" w:rsidRDefault="006F2DA6" w:rsidP="00E826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38">
              <w:rPr>
                <w:rFonts w:ascii="Times New Roman" w:hAnsi="Times New Roman"/>
                <w:b/>
                <w:sz w:val="28"/>
                <w:szCs w:val="24"/>
              </w:rPr>
              <w:t>поставлених завдань</w:t>
            </w:r>
          </w:p>
        </w:tc>
        <w:tc>
          <w:tcPr>
            <w:tcW w:w="6966" w:type="dxa"/>
            <w:gridSpan w:val="2"/>
          </w:tcPr>
          <w:p w:rsidR="006F2DA6" w:rsidRPr="00E0364C" w:rsidRDefault="006F2DA6" w:rsidP="00E82638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4C">
              <w:rPr>
                <w:rFonts w:ascii="Times New Roman" w:hAnsi="Times New Roman"/>
                <w:sz w:val="28"/>
                <w:szCs w:val="28"/>
                <w:lang w:val="uk-UA"/>
              </w:rPr>
              <w:t>вміння працювати з інформацією</w:t>
            </w:r>
          </w:p>
          <w:p w:rsidR="006F2DA6" w:rsidRPr="00E0364C" w:rsidRDefault="006F2DA6" w:rsidP="00E82638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364C">
              <w:rPr>
                <w:rFonts w:ascii="Times New Roman" w:hAnsi="Times New Roman"/>
                <w:sz w:val="28"/>
                <w:szCs w:val="28"/>
                <w:lang w:val="uk-UA"/>
              </w:rPr>
              <w:t>орієнтація на досягнення кінцевих результатів</w:t>
            </w:r>
          </w:p>
          <w:p w:rsidR="006F2DA6" w:rsidRPr="00AF198F" w:rsidRDefault="006F2DA6" w:rsidP="00E82638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27" w:hanging="27"/>
              <w:jc w:val="both"/>
              <w:rPr>
                <w:rStyle w:val="rvts0"/>
                <w:rFonts w:ascii="Times New Roman" w:eastAsia="Times New Roman" w:hAnsi="Times New Roman"/>
                <w:sz w:val="28"/>
                <w:szCs w:val="28"/>
              </w:rPr>
            </w:pPr>
            <w:r w:rsidRPr="00E0364C">
              <w:rPr>
                <w:rFonts w:ascii="Times New Roman" w:hAnsi="Times New Roman"/>
                <w:sz w:val="28"/>
                <w:szCs w:val="28"/>
                <w:lang w:val="uk-UA"/>
              </w:rPr>
              <w:t>вміння вирішувати комплексні завдання</w:t>
            </w:r>
          </w:p>
        </w:tc>
      </w:tr>
      <w:tr w:rsidR="006F2DA6" w:rsidTr="008B6597">
        <w:trPr>
          <w:gridAfter w:val="1"/>
          <w:wAfter w:w="10" w:type="dxa"/>
          <w:trHeight w:val="212"/>
        </w:trPr>
        <w:tc>
          <w:tcPr>
            <w:tcW w:w="405" w:type="dxa"/>
          </w:tcPr>
          <w:p w:rsidR="006F2DA6" w:rsidRPr="00C76FA4" w:rsidRDefault="006F2DA6" w:rsidP="008E53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6F2DA6" w:rsidRPr="00E82638" w:rsidRDefault="006F2DA6" w:rsidP="00E826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38">
              <w:rPr>
                <w:rFonts w:ascii="Times New Roman" w:hAnsi="Times New Roman"/>
                <w:b/>
                <w:sz w:val="28"/>
                <w:szCs w:val="24"/>
              </w:rPr>
              <w:t>Командна робота та взаємодія</w:t>
            </w:r>
          </w:p>
        </w:tc>
        <w:tc>
          <w:tcPr>
            <w:tcW w:w="6966" w:type="dxa"/>
            <w:gridSpan w:val="2"/>
          </w:tcPr>
          <w:p w:rsidR="006F2DA6" w:rsidRPr="00214ECF" w:rsidRDefault="006F2DA6" w:rsidP="00E82638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57" w:firstLine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14ECF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вміння працювати в команді </w:t>
            </w:r>
          </w:p>
          <w:p w:rsidR="006F2DA6" w:rsidRPr="00AF198F" w:rsidRDefault="00913B85" w:rsidP="00913B85">
            <w:pPr>
              <w:pStyle w:val="a3"/>
              <w:ind w:left="57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  </w:t>
            </w:r>
            <w:r w:rsidR="006F2DA6" w:rsidRPr="00214ECF">
              <w:rPr>
                <w:rFonts w:ascii="Times New Roman" w:hAnsi="Times New Roman"/>
                <w:sz w:val="28"/>
                <w:szCs w:val="24"/>
              </w:rPr>
              <w:t>вміння ефективної співпраці з іншими</w:t>
            </w:r>
          </w:p>
        </w:tc>
      </w:tr>
      <w:tr w:rsidR="006F2DA6" w:rsidTr="008B6597">
        <w:trPr>
          <w:gridAfter w:val="1"/>
          <w:wAfter w:w="10" w:type="dxa"/>
          <w:trHeight w:val="212"/>
        </w:trPr>
        <w:tc>
          <w:tcPr>
            <w:tcW w:w="405" w:type="dxa"/>
          </w:tcPr>
          <w:p w:rsidR="006F2DA6" w:rsidRPr="00C76FA4" w:rsidRDefault="006F2DA6" w:rsidP="008E53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gridSpan w:val="2"/>
          </w:tcPr>
          <w:p w:rsidR="006F2DA6" w:rsidRPr="00E82638" w:rsidRDefault="006F2DA6" w:rsidP="00E826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38">
              <w:rPr>
                <w:rFonts w:ascii="Times New Roman" w:hAnsi="Times New Roman"/>
                <w:b/>
                <w:sz w:val="28"/>
                <w:szCs w:val="24"/>
              </w:rPr>
              <w:t>Особистісні компетенції</w:t>
            </w:r>
          </w:p>
        </w:tc>
        <w:tc>
          <w:tcPr>
            <w:tcW w:w="6966" w:type="dxa"/>
            <w:gridSpan w:val="2"/>
          </w:tcPr>
          <w:p w:rsidR="006F2DA6" w:rsidRPr="00214ECF" w:rsidRDefault="006F2DA6" w:rsidP="00E82638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57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відповідальність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і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пунктуальність</w:t>
            </w:r>
            <w:proofErr w:type="spellEnd"/>
          </w:p>
          <w:p w:rsidR="006F2DA6" w:rsidRPr="00214ECF" w:rsidRDefault="006F2DA6" w:rsidP="00E82638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57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уважність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до деталей</w:t>
            </w:r>
          </w:p>
          <w:p w:rsidR="006F2DA6" w:rsidRPr="00214ECF" w:rsidRDefault="006F2DA6" w:rsidP="00E82638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57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lastRenderedPageBreak/>
              <w:t>ініціативність</w:t>
            </w:r>
            <w:proofErr w:type="spellEnd"/>
          </w:p>
          <w:p w:rsidR="006F2DA6" w:rsidRPr="00214ECF" w:rsidRDefault="006F2DA6" w:rsidP="00E82638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57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орієнтація</w:t>
            </w:r>
            <w:proofErr w:type="spellEnd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 xml:space="preserve"> на </w:t>
            </w:r>
            <w:proofErr w:type="spellStart"/>
            <w:r w:rsidRPr="00214ECF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саморозвиток</w:t>
            </w:r>
            <w:proofErr w:type="spellEnd"/>
          </w:p>
          <w:p w:rsidR="006F2DA6" w:rsidRPr="00AF198F" w:rsidRDefault="00E82638" w:rsidP="00E82638">
            <w:pPr>
              <w:pStyle w:val="a3"/>
              <w:ind w:left="57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 xml:space="preserve">-  </w:t>
            </w:r>
            <w:r w:rsidR="006F2DA6" w:rsidRPr="00214ECF"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>вміння працювати в стресових ситуаціях</w:t>
            </w:r>
          </w:p>
        </w:tc>
      </w:tr>
      <w:tr w:rsidR="006F2DA6" w:rsidTr="006F2DA6">
        <w:trPr>
          <w:gridAfter w:val="1"/>
          <w:wAfter w:w="10" w:type="dxa"/>
          <w:trHeight w:val="212"/>
        </w:trPr>
        <w:tc>
          <w:tcPr>
            <w:tcW w:w="9725" w:type="dxa"/>
            <w:gridSpan w:val="5"/>
          </w:tcPr>
          <w:p w:rsidR="006F2DA6" w:rsidRPr="00214ECF" w:rsidRDefault="006F2DA6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6F2DA6" w:rsidTr="006F2DA6">
        <w:trPr>
          <w:gridAfter w:val="1"/>
          <w:wAfter w:w="10" w:type="dxa"/>
          <w:trHeight w:val="212"/>
        </w:trPr>
        <w:tc>
          <w:tcPr>
            <w:tcW w:w="2759" w:type="dxa"/>
            <w:gridSpan w:val="3"/>
          </w:tcPr>
          <w:p w:rsidR="006F2DA6" w:rsidRPr="00214ECF" w:rsidRDefault="006F2DA6" w:rsidP="00214E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6966" w:type="dxa"/>
            <w:gridSpan w:val="2"/>
          </w:tcPr>
          <w:p w:rsidR="006F2DA6" w:rsidRPr="00214ECF" w:rsidRDefault="006F2DA6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6F2DA6" w:rsidTr="006F2DA6">
        <w:trPr>
          <w:gridAfter w:val="1"/>
          <w:wAfter w:w="10" w:type="dxa"/>
          <w:trHeight w:val="212"/>
        </w:trPr>
        <w:tc>
          <w:tcPr>
            <w:tcW w:w="405" w:type="dxa"/>
          </w:tcPr>
          <w:p w:rsidR="006F2DA6" w:rsidRPr="00C76FA4" w:rsidRDefault="006F2DA6" w:rsidP="008E53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4" w:type="dxa"/>
            <w:gridSpan w:val="2"/>
          </w:tcPr>
          <w:p w:rsidR="006F2DA6" w:rsidRPr="00E82638" w:rsidRDefault="006F2DA6" w:rsidP="00E826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38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6966" w:type="dxa"/>
            <w:gridSpan w:val="2"/>
          </w:tcPr>
          <w:p w:rsidR="006F2DA6" w:rsidRDefault="00E82638" w:rsidP="00E82638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2DA6" w:rsidRPr="00902E8C">
              <w:rPr>
                <w:rFonts w:ascii="Times New Roman" w:hAnsi="Times New Roman" w:cs="Times New Roman"/>
                <w:sz w:val="28"/>
                <w:szCs w:val="28"/>
              </w:rPr>
              <w:t>Конституція України</w:t>
            </w:r>
            <w:r w:rsidR="006F2D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DA6" w:rsidRDefault="00E82638" w:rsidP="00E82638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2DA6" w:rsidRPr="00902E8C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r w:rsidR="006F2D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F2DA6" w:rsidRPr="00902E8C">
              <w:rPr>
                <w:rFonts w:ascii="Times New Roman" w:hAnsi="Times New Roman" w:cs="Times New Roman"/>
                <w:sz w:val="28"/>
                <w:szCs w:val="28"/>
              </w:rPr>
              <w:t>країни «Про державну службу»</w:t>
            </w:r>
            <w:r w:rsidR="006F2D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DA6" w:rsidRPr="00C12E01" w:rsidRDefault="00E82638" w:rsidP="00E82638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2DA6">
              <w:rPr>
                <w:rFonts w:ascii="Times New Roman" w:hAnsi="Times New Roman" w:cs="Times New Roman"/>
                <w:sz w:val="28"/>
                <w:szCs w:val="28"/>
              </w:rPr>
              <w:t>Закон України «Про запобігання корупції».</w:t>
            </w:r>
          </w:p>
        </w:tc>
      </w:tr>
      <w:tr w:rsidR="006F2DA6" w:rsidTr="006F2DA6">
        <w:trPr>
          <w:gridAfter w:val="1"/>
          <w:wAfter w:w="10" w:type="dxa"/>
          <w:trHeight w:val="212"/>
        </w:trPr>
        <w:tc>
          <w:tcPr>
            <w:tcW w:w="405" w:type="dxa"/>
          </w:tcPr>
          <w:p w:rsidR="006F2DA6" w:rsidRDefault="006F2DA6" w:rsidP="008E53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4" w:type="dxa"/>
            <w:gridSpan w:val="2"/>
          </w:tcPr>
          <w:p w:rsidR="006F2DA6" w:rsidRPr="00E82638" w:rsidRDefault="006F2DA6" w:rsidP="00E826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38">
              <w:rPr>
                <w:rFonts w:ascii="Times New Roman" w:hAnsi="Times New Roman"/>
                <w:b/>
                <w:sz w:val="28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66" w:type="dxa"/>
            <w:gridSpan w:val="2"/>
          </w:tcPr>
          <w:p w:rsidR="006F2DA6" w:rsidRPr="00C82BEE" w:rsidRDefault="006F2DA6" w:rsidP="00E82638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5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 xml:space="preserve">Кодекс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адміністративного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судочинства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України</w:t>
            </w:r>
            <w:proofErr w:type="spellEnd"/>
          </w:p>
          <w:p w:rsidR="006F2DA6" w:rsidRPr="00C82BEE" w:rsidRDefault="006F2DA6" w:rsidP="00E82638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57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Інструкція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з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діловодства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в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адміністративних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судах </w:t>
            </w:r>
          </w:p>
          <w:p w:rsidR="006F2DA6" w:rsidRDefault="00E82638" w:rsidP="00E82638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6F2DA6">
              <w:rPr>
                <w:rFonts w:ascii="Times New Roman" w:hAnsi="Times New Roman" w:cs="Times New Roman"/>
                <w:sz w:val="28"/>
                <w:szCs w:val="28"/>
              </w:rPr>
              <w:t>Закон України «Про звернення громадян»;</w:t>
            </w:r>
          </w:p>
          <w:p w:rsidR="006F2DA6" w:rsidRDefault="00E82638" w:rsidP="00E82638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6F2DA6"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</w:t>
            </w:r>
            <w:r w:rsidR="006F2DA6" w:rsidRPr="00640AE1">
              <w:rPr>
                <w:rFonts w:ascii="Times New Roman" w:hAnsi="Times New Roman" w:cs="Times New Roman"/>
                <w:sz w:val="28"/>
                <w:szCs w:val="28"/>
              </w:rPr>
              <w:t>«Про інформацію»</w:t>
            </w:r>
            <w:r w:rsidR="006F2D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DA6" w:rsidRDefault="00E82638" w:rsidP="00E82638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2DA6"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</w:t>
            </w:r>
            <w:r w:rsidR="006F2DA6" w:rsidRPr="00640AE1">
              <w:rPr>
                <w:rFonts w:ascii="Times New Roman" w:hAnsi="Times New Roman" w:cs="Times New Roman"/>
                <w:sz w:val="28"/>
                <w:szCs w:val="28"/>
              </w:rPr>
              <w:t>«Про національний архівний фонд та архівні установи</w:t>
            </w:r>
            <w:r w:rsidR="006F2DA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F2DA6" w:rsidRDefault="00E82638" w:rsidP="00E82638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6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DA6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r w:rsidR="006F2DA6" w:rsidRPr="00640AE1">
              <w:rPr>
                <w:rFonts w:ascii="Times New Roman" w:hAnsi="Times New Roman" w:cs="Times New Roman"/>
                <w:sz w:val="28"/>
                <w:szCs w:val="28"/>
              </w:rPr>
              <w:t xml:space="preserve"> про автоматизовану систему документообігу суду</w:t>
            </w:r>
            <w:r w:rsidR="006F2D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DA6" w:rsidRDefault="00E82638" w:rsidP="00E82638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2DA6" w:rsidRPr="00603895">
              <w:rPr>
                <w:rFonts w:ascii="Times New Roman" w:hAnsi="Times New Roman" w:cs="Times New Roman"/>
                <w:sz w:val="28"/>
                <w:szCs w:val="28"/>
              </w:rPr>
              <w:t xml:space="preserve">Акти Президента України, Кабінету Міністрів України, інші нормативно-правові акти, </w:t>
            </w:r>
            <w:r w:rsidR="006F2DA6" w:rsidRPr="00CD6A98">
              <w:rPr>
                <w:rFonts w:ascii="Times New Roman" w:hAnsi="Times New Roman" w:cs="Times New Roman"/>
                <w:sz w:val="28"/>
                <w:szCs w:val="28"/>
              </w:rPr>
              <w:t xml:space="preserve">які </w:t>
            </w:r>
            <w:r w:rsidR="006F2DA6" w:rsidRPr="00640AE1">
              <w:rPr>
                <w:rFonts w:ascii="Times New Roman" w:hAnsi="Times New Roman" w:cs="Times New Roman"/>
                <w:sz w:val="28"/>
                <w:szCs w:val="28"/>
              </w:rPr>
              <w:t>регулюють питання ведення діловодства та архівної справи</w:t>
            </w:r>
            <w:r w:rsidR="006F2D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DA6" w:rsidRPr="00902E8C" w:rsidRDefault="00E82638" w:rsidP="00E82638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2DA6">
              <w:rPr>
                <w:rFonts w:ascii="Times New Roman" w:hAnsi="Times New Roman" w:cs="Times New Roman"/>
                <w:sz w:val="28"/>
                <w:szCs w:val="28"/>
              </w:rPr>
              <w:t>Закон України «Про відпустки»</w:t>
            </w:r>
          </w:p>
        </w:tc>
      </w:tr>
      <w:tr w:rsidR="006F2DA6" w:rsidTr="006F2DA6">
        <w:trPr>
          <w:gridAfter w:val="1"/>
          <w:wAfter w:w="10" w:type="dxa"/>
          <w:trHeight w:val="212"/>
        </w:trPr>
        <w:tc>
          <w:tcPr>
            <w:tcW w:w="405" w:type="dxa"/>
          </w:tcPr>
          <w:p w:rsidR="006F2DA6" w:rsidRDefault="006F2DA6" w:rsidP="008E53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4" w:type="dxa"/>
            <w:gridSpan w:val="2"/>
          </w:tcPr>
          <w:p w:rsidR="006F2DA6" w:rsidRPr="00E82638" w:rsidRDefault="006F2DA6" w:rsidP="00E826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38">
              <w:rPr>
                <w:rFonts w:ascii="Times New Roman" w:hAnsi="Times New Roman"/>
                <w:b/>
                <w:sz w:val="28"/>
                <w:szCs w:val="24"/>
              </w:rPr>
              <w:t>Знання законодавства у сфері судоустрою</w:t>
            </w:r>
          </w:p>
        </w:tc>
        <w:tc>
          <w:tcPr>
            <w:tcW w:w="6966" w:type="dxa"/>
            <w:gridSpan w:val="2"/>
          </w:tcPr>
          <w:p w:rsidR="006F2DA6" w:rsidRPr="00902E8C" w:rsidRDefault="006F2DA6" w:rsidP="00C61E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2BEE">
              <w:rPr>
                <w:rFonts w:ascii="Times New Roman" w:hAnsi="Times New Roman"/>
                <w:sz w:val="28"/>
                <w:szCs w:val="24"/>
              </w:rPr>
              <w:t>Закон України «Про судоустрій і статус суддів»</w:t>
            </w:r>
          </w:p>
        </w:tc>
      </w:tr>
      <w:tr w:rsidR="006F2DA6" w:rsidTr="006F2DA6">
        <w:trPr>
          <w:gridAfter w:val="1"/>
          <w:wAfter w:w="10" w:type="dxa"/>
          <w:trHeight w:val="212"/>
        </w:trPr>
        <w:tc>
          <w:tcPr>
            <w:tcW w:w="405" w:type="dxa"/>
          </w:tcPr>
          <w:p w:rsidR="006F2DA6" w:rsidRDefault="006F2DA6" w:rsidP="008E53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4" w:type="dxa"/>
            <w:gridSpan w:val="2"/>
          </w:tcPr>
          <w:p w:rsidR="006F2DA6" w:rsidRPr="00E82638" w:rsidRDefault="006F2DA6" w:rsidP="00E8263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26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Знання сучасних</w:t>
            </w:r>
          </w:p>
          <w:p w:rsidR="006F2DA6" w:rsidRPr="00E82638" w:rsidRDefault="006F2DA6" w:rsidP="00E8263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263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інформаційних технологій</w:t>
            </w:r>
          </w:p>
        </w:tc>
        <w:tc>
          <w:tcPr>
            <w:tcW w:w="6966" w:type="dxa"/>
            <w:gridSpan w:val="2"/>
            <w:vAlign w:val="center"/>
          </w:tcPr>
          <w:p w:rsidR="006F2DA6" w:rsidRPr="00A97CB0" w:rsidRDefault="006F2DA6" w:rsidP="00E8263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6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Достатній рівень користування персональним комп’ютером, знання стандартного програмного забезпечення (операційна система Microsoft Windows, Microsoft 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ffice (Word,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Exсel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вміння використовувати програми «Діловодство спеціалізованого суду»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Кадри-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WEB</w:t>
            </w:r>
            <w:r w:rsidRPr="00DF68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F2DA6" w:rsidTr="006F2DA6">
        <w:trPr>
          <w:gridAfter w:val="1"/>
          <w:wAfter w:w="10" w:type="dxa"/>
          <w:trHeight w:val="212"/>
        </w:trPr>
        <w:tc>
          <w:tcPr>
            <w:tcW w:w="405" w:type="dxa"/>
          </w:tcPr>
          <w:p w:rsidR="006F2DA6" w:rsidRDefault="006F2DA6" w:rsidP="008E53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4" w:type="dxa"/>
            <w:gridSpan w:val="2"/>
          </w:tcPr>
          <w:p w:rsidR="006F2DA6" w:rsidRPr="00E82638" w:rsidRDefault="006F2DA6" w:rsidP="00E826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82638">
              <w:rPr>
                <w:rFonts w:ascii="Times New Roman" w:hAnsi="Times New Roman"/>
                <w:b/>
                <w:sz w:val="28"/>
                <w:szCs w:val="24"/>
              </w:rPr>
              <w:t>Знання стандартів поведінки державного службовця – працівника суду</w:t>
            </w:r>
          </w:p>
        </w:tc>
        <w:tc>
          <w:tcPr>
            <w:tcW w:w="6966" w:type="dxa"/>
            <w:gridSpan w:val="2"/>
          </w:tcPr>
          <w:p w:rsidR="006F2DA6" w:rsidRPr="00C82BEE" w:rsidRDefault="006F2DA6" w:rsidP="00E82638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Загальні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правила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етичної</w:t>
            </w:r>
            <w:proofErr w:type="spellEnd"/>
            <w:r w:rsidR="008B6597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поведінки</w:t>
            </w:r>
            <w:proofErr w:type="spellEnd"/>
            <w:r w:rsidR="008B6597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державних</w:t>
            </w:r>
            <w:proofErr w:type="spellEnd"/>
            <w:r w:rsidR="008B6597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службовці</w:t>
            </w:r>
            <w:proofErr w:type="gramStart"/>
            <w:r w:rsidRPr="00C82BEE">
              <w:rPr>
                <w:rFonts w:ascii="Times New Roman" w:hAnsi="Times New Roman"/>
                <w:sz w:val="28"/>
                <w:szCs w:val="24"/>
              </w:rPr>
              <w:t>в</w:t>
            </w:r>
            <w:proofErr w:type="spellEnd"/>
            <w:proofErr w:type="gramEnd"/>
            <w:r w:rsidR="008B6597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gramStart"/>
            <w:r w:rsidRPr="00C82BEE">
              <w:rPr>
                <w:rFonts w:ascii="Times New Roman" w:hAnsi="Times New Roman"/>
                <w:sz w:val="28"/>
                <w:szCs w:val="24"/>
              </w:rPr>
              <w:t>та</w:t>
            </w:r>
            <w:proofErr w:type="gramEnd"/>
            <w:r w:rsidR="008B6597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посадових</w:t>
            </w:r>
            <w:proofErr w:type="spellEnd"/>
            <w:r w:rsidR="008B6597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осіб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місцевого</w:t>
            </w:r>
            <w:proofErr w:type="spellEnd"/>
            <w:r w:rsidRPr="00C82BE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C82BEE">
              <w:rPr>
                <w:rFonts w:ascii="Times New Roman" w:hAnsi="Times New Roman"/>
                <w:sz w:val="28"/>
                <w:szCs w:val="24"/>
              </w:rPr>
              <w:t>самоврядування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6F2DA6" w:rsidRPr="00A97CB0" w:rsidRDefault="00E82638" w:rsidP="00E826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="006F2DA6" w:rsidRPr="00C82BEE">
              <w:rPr>
                <w:rFonts w:ascii="Times New Roman" w:hAnsi="Times New Roman"/>
                <w:sz w:val="28"/>
                <w:szCs w:val="24"/>
              </w:rPr>
              <w:t>Правила поведінки працівника суду</w:t>
            </w:r>
            <w:r w:rsidR="006F2DA6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1050B3" w:rsidRDefault="001050B3" w:rsidP="00056F3F">
      <w:pPr>
        <w:jc w:val="center"/>
      </w:pPr>
    </w:p>
    <w:p w:rsidR="001050B3" w:rsidRDefault="001050B3" w:rsidP="00056F3F">
      <w:pPr>
        <w:jc w:val="center"/>
        <w:rPr>
          <w:rStyle w:val="rvts0"/>
        </w:rPr>
      </w:pPr>
    </w:p>
    <w:p w:rsidR="00414590" w:rsidRDefault="00414590" w:rsidP="00056F3F">
      <w:pPr>
        <w:jc w:val="center"/>
      </w:pPr>
    </w:p>
    <w:sectPr w:rsidR="00414590" w:rsidSect="009713D8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574A39C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E7CCE"/>
    <w:multiLevelType w:val="hybridMultilevel"/>
    <w:tmpl w:val="59F2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54F6C"/>
    <w:multiLevelType w:val="hybridMultilevel"/>
    <w:tmpl w:val="2D1AA87C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4372D"/>
    <w:multiLevelType w:val="hybridMultilevel"/>
    <w:tmpl w:val="08CE0F5E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F1A65"/>
    <w:multiLevelType w:val="hybridMultilevel"/>
    <w:tmpl w:val="74486D0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B103C"/>
    <w:multiLevelType w:val="hybridMultilevel"/>
    <w:tmpl w:val="17F431C4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>
    <w:nsid w:val="3F8D3B31"/>
    <w:multiLevelType w:val="hybridMultilevel"/>
    <w:tmpl w:val="7D62935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552EF0"/>
    <w:multiLevelType w:val="hybridMultilevel"/>
    <w:tmpl w:val="7576AFF6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80170"/>
    <w:multiLevelType w:val="hybridMultilevel"/>
    <w:tmpl w:val="EEEC6090"/>
    <w:lvl w:ilvl="0" w:tplc="8E12F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60283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CA6A00"/>
    <w:multiLevelType w:val="hybridMultilevel"/>
    <w:tmpl w:val="7E1A5334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E24EF"/>
    <w:multiLevelType w:val="hybridMultilevel"/>
    <w:tmpl w:val="4BCA066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855B9"/>
    <w:multiLevelType w:val="hybridMultilevel"/>
    <w:tmpl w:val="A382213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977F8"/>
    <w:multiLevelType w:val="hybridMultilevel"/>
    <w:tmpl w:val="B8924A94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8721A"/>
    <w:multiLevelType w:val="hybridMultilevel"/>
    <w:tmpl w:val="57108762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13335"/>
    <w:multiLevelType w:val="hybridMultilevel"/>
    <w:tmpl w:val="27788A3E"/>
    <w:lvl w:ilvl="0" w:tplc="ABAEC9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F3C0E"/>
    <w:multiLevelType w:val="hybridMultilevel"/>
    <w:tmpl w:val="ACC6B572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41D9B"/>
    <w:multiLevelType w:val="hybridMultilevel"/>
    <w:tmpl w:val="D8D27FD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2"/>
  </w:num>
  <w:num w:numId="5">
    <w:abstractNumId w:val="5"/>
  </w:num>
  <w:num w:numId="6">
    <w:abstractNumId w:val="1"/>
  </w:num>
  <w:num w:numId="7">
    <w:abstractNumId w:val="0"/>
  </w:num>
  <w:num w:numId="8">
    <w:abstractNumId w:val="15"/>
  </w:num>
  <w:num w:numId="9">
    <w:abstractNumId w:val="6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  <w:num w:numId="14">
    <w:abstractNumId w:val="4"/>
  </w:num>
  <w:num w:numId="15">
    <w:abstractNumId w:val="9"/>
  </w:num>
  <w:num w:numId="16">
    <w:abstractNumId w:val="2"/>
  </w:num>
  <w:num w:numId="17">
    <w:abstractNumId w:val="1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6F3F"/>
    <w:rsid w:val="000231DC"/>
    <w:rsid w:val="000328FD"/>
    <w:rsid w:val="00051BF4"/>
    <w:rsid w:val="00056F3F"/>
    <w:rsid w:val="00084BAD"/>
    <w:rsid w:val="000A013D"/>
    <w:rsid w:val="000B23F8"/>
    <w:rsid w:val="000C2B77"/>
    <w:rsid w:val="000F144F"/>
    <w:rsid w:val="00101437"/>
    <w:rsid w:val="001050B3"/>
    <w:rsid w:val="001248A5"/>
    <w:rsid w:val="001260AA"/>
    <w:rsid w:val="001344BF"/>
    <w:rsid w:val="001429FE"/>
    <w:rsid w:val="0017497E"/>
    <w:rsid w:val="00187D35"/>
    <w:rsid w:val="00192321"/>
    <w:rsid w:val="00192AB7"/>
    <w:rsid w:val="001B1A0C"/>
    <w:rsid w:val="001C11B6"/>
    <w:rsid w:val="001C5709"/>
    <w:rsid w:val="001D2114"/>
    <w:rsid w:val="001F0269"/>
    <w:rsid w:val="00213B82"/>
    <w:rsid w:val="00214ECF"/>
    <w:rsid w:val="00231AEF"/>
    <w:rsid w:val="00267ECE"/>
    <w:rsid w:val="002856C4"/>
    <w:rsid w:val="0029649A"/>
    <w:rsid w:val="002A7707"/>
    <w:rsid w:val="002C4125"/>
    <w:rsid w:val="002F065D"/>
    <w:rsid w:val="002F261B"/>
    <w:rsid w:val="003003D0"/>
    <w:rsid w:val="00300CF9"/>
    <w:rsid w:val="00310D01"/>
    <w:rsid w:val="00315C60"/>
    <w:rsid w:val="0032711A"/>
    <w:rsid w:val="00333CC2"/>
    <w:rsid w:val="00346717"/>
    <w:rsid w:val="0035133C"/>
    <w:rsid w:val="00356035"/>
    <w:rsid w:val="003730E7"/>
    <w:rsid w:val="00375A0C"/>
    <w:rsid w:val="00377A55"/>
    <w:rsid w:val="003834AA"/>
    <w:rsid w:val="003903FB"/>
    <w:rsid w:val="00396958"/>
    <w:rsid w:val="003A1B7A"/>
    <w:rsid w:val="003D398A"/>
    <w:rsid w:val="003E0EF3"/>
    <w:rsid w:val="003F4A0D"/>
    <w:rsid w:val="00400B21"/>
    <w:rsid w:val="00414590"/>
    <w:rsid w:val="0041550A"/>
    <w:rsid w:val="00436509"/>
    <w:rsid w:val="00447653"/>
    <w:rsid w:val="00456AE8"/>
    <w:rsid w:val="00457CA9"/>
    <w:rsid w:val="00467A7E"/>
    <w:rsid w:val="0047188E"/>
    <w:rsid w:val="004762E5"/>
    <w:rsid w:val="0049037A"/>
    <w:rsid w:val="004A0466"/>
    <w:rsid w:val="004A37B6"/>
    <w:rsid w:val="004B4C32"/>
    <w:rsid w:val="004B656E"/>
    <w:rsid w:val="004C7224"/>
    <w:rsid w:val="004D5F19"/>
    <w:rsid w:val="004E67BD"/>
    <w:rsid w:val="004E69EC"/>
    <w:rsid w:val="00500CB6"/>
    <w:rsid w:val="00522C56"/>
    <w:rsid w:val="005305AA"/>
    <w:rsid w:val="005909A9"/>
    <w:rsid w:val="005A3ECA"/>
    <w:rsid w:val="005E1470"/>
    <w:rsid w:val="00626A38"/>
    <w:rsid w:val="006436CB"/>
    <w:rsid w:val="0065544E"/>
    <w:rsid w:val="00677ECA"/>
    <w:rsid w:val="00682032"/>
    <w:rsid w:val="00694286"/>
    <w:rsid w:val="006C6448"/>
    <w:rsid w:val="006D5A90"/>
    <w:rsid w:val="006D72FD"/>
    <w:rsid w:val="006F2DA6"/>
    <w:rsid w:val="00720CE9"/>
    <w:rsid w:val="007217E1"/>
    <w:rsid w:val="00726028"/>
    <w:rsid w:val="00736A23"/>
    <w:rsid w:val="007422C2"/>
    <w:rsid w:val="007712FA"/>
    <w:rsid w:val="007B57F5"/>
    <w:rsid w:val="007C2010"/>
    <w:rsid w:val="007C45CF"/>
    <w:rsid w:val="007C6659"/>
    <w:rsid w:val="007F671D"/>
    <w:rsid w:val="008058CB"/>
    <w:rsid w:val="008108B9"/>
    <w:rsid w:val="00820CA2"/>
    <w:rsid w:val="008808D2"/>
    <w:rsid w:val="00891D38"/>
    <w:rsid w:val="008B4D89"/>
    <w:rsid w:val="008B500F"/>
    <w:rsid w:val="008B6597"/>
    <w:rsid w:val="008C165A"/>
    <w:rsid w:val="008C3807"/>
    <w:rsid w:val="008E53AF"/>
    <w:rsid w:val="008F2E1B"/>
    <w:rsid w:val="008F50AB"/>
    <w:rsid w:val="00902E8C"/>
    <w:rsid w:val="00913B85"/>
    <w:rsid w:val="00935B14"/>
    <w:rsid w:val="00943356"/>
    <w:rsid w:val="009456E3"/>
    <w:rsid w:val="00963A1E"/>
    <w:rsid w:val="00965034"/>
    <w:rsid w:val="0097030C"/>
    <w:rsid w:val="009713D8"/>
    <w:rsid w:val="00985078"/>
    <w:rsid w:val="009933A9"/>
    <w:rsid w:val="00996771"/>
    <w:rsid w:val="009D7AD2"/>
    <w:rsid w:val="009E033D"/>
    <w:rsid w:val="009F7303"/>
    <w:rsid w:val="00A52DB6"/>
    <w:rsid w:val="00A675EC"/>
    <w:rsid w:val="00A94D9A"/>
    <w:rsid w:val="00A97CB0"/>
    <w:rsid w:val="00AA7546"/>
    <w:rsid w:val="00AB5D1B"/>
    <w:rsid w:val="00AE3A99"/>
    <w:rsid w:val="00AF198F"/>
    <w:rsid w:val="00B01DCE"/>
    <w:rsid w:val="00B0489E"/>
    <w:rsid w:val="00B1740E"/>
    <w:rsid w:val="00B32C23"/>
    <w:rsid w:val="00B41921"/>
    <w:rsid w:val="00B458F8"/>
    <w:rsid w:val="00B5652F"/>
    <w:rsid w:val="00B83AB0"/>
    <w:rsid w:val="00B84AF3"/>
    <w:rsid w:val="00B91529"/>
    <w:rsid w:val="00BA1F14"/>
    <w:rsid w:val="00BB2AA5"/>
    <w:rsid w:val="00BB4B1F"/>
    <w:rsid w:val="00BB774E"/>
    <w:rsid w:val="00BC522F"/>
    <w:rsid w:val="00BD16D1"/>
    <w:rsid w:val="00C12E01"/>
    <w:rsid w:val="00C31660"/>
    <w:rsid w:val="00C339E1"/>
    <w:rsid w:val="00C35795"/>
    <w:rsid w:val="00C61E5C"/>
    <w:rsid w:val="00C71625"/>
    <w:rsid w:val="00C7500B"/>
    <w:rsid w:val="00C76FA4"/>
    <w:rsid w:val="00C82BEE"/>
    <w:rsid w:val="00CA65A4"/>
    <w:rsid w:val="00CB660A"/>
    <w:rsid w:val="00CD3A4E"/>
    <w:rsid w:val="00CD6A98"/>
    <w:rsid w:val="00CF569D"/>
    <w:rsid w:val="00CF6A7F"/>
    <w:rsid w:val="00D023BA"/>
    <w:rsid w:val="00D34640"/>
    <w:rsid w:val="00D40F34"/>
    <w:rsid w:val="00D41A6D"/>
    <w:rsid w:val="00D621D5"/>
    <w:rsid w:val="00D622EC"/>
    <w:rsid w:val="00D703FD"/>
    <w:rsid w:val="00D80059"/>
    <w:rsid w:val="00D837C7"/>
    <w:rsid w:val="00D87042"/>
    <w:rsid w:val="00DD2FCB"/>
    <w:rsid w:val="00DD5EB1"/>
    <w:rsid w:val="00DE1966"/>
    <w:rsid w:val="00DF43A4"/>
    <w:rsid w:val="00E0032D"/>
    <w:rsid w:val="00E0364C"/>
    <w:rsid w:val="00E05955"/>
    <w:rsid w:val="00E32AA7"/>
    <w:rsid w:val="00E51607"/>
    <w:rsid w:val="00E55863"/>
    <w:rsid w:val="00E725DD"/>
    <w:rsid w:val="00E72691"/>
    <w:rsid w:val="00E7327A"/>
    <w:rsid w:val="00E745C0"/>
    <w:rsid w:val="00E74B45"/>
    <w:rsid w:val="00E75369"/>
    <w:rsid w:val="00E82638"/>
    <w:rsid w:val="00EC1C91"/>
    <w:rsid w:val="00ED3844"/>
    <w:rsid w:val="00ED656D"/>
    <w:rsid w:val="00F04A9F"/>
    <w:rsid w:val="00F13F54"/>
    <w:rsid w:val="00F31F55"/>
    <w:rsid w:val="00F439BB"/>
    <w:rsid w:val="00F52E13"/>
    <w:rsid w:val="00F960B5"/>
    <w:rsid w:val="00FC4BE7"/>
    <w:rsid w:val="00FD01C9"/>
    <w:rsid w:val="00FD2FD3"/>
    <w:rsid w:val="00FE13B1"/>
    <w:rsid w:val="00FE1EAE"/>
    <w:rsid w:val="00FE1F60"/>
    <w:rsid w:val="00FE337A"/>
    <w:rsid w:val="00FE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6"/>
  </w:style>
  <w:style w:type="paragraph" w:styleId="1">
    <w:name w:val="heading 1"/>
    <w:basedOn w:val="a"/>
    <w:next w:val="a"/>
    <w:link w:val="10"/>
    <w:uiPriority w:val="9"/>
    <w:qFormat/>
    <w:rsid w:val="000C2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2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2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F3F"/>
    <w:pPr>
      <w:spacing w:after="0" w:line="240" w:lineRule="auto"/>
    </w:pPr>
  </w:style>
  <w:style w:type="character" w:customStyle="1" w:styleId="FontStyle12">
    <w:name w:val="Font Style12"/>
    <w:basedOn w:val="a0"/>
    <w:rsid w:val="005909A9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rsid w:val="005909A9"/>
    <w:rPr>
      <w:color w:val="0000FF"/>
      <w:u w:val="single"/>
    </w:rPr>
  </w:style>
  <w:style w:type="paragraph" w:customStyle="1" w:styleId="rvps2">
    <w:name w:val="rvps2"/>
    <w:basedOn w:val="a"/>
    <w:rsid w:val="0059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rsid w:val="00902E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2E8C"/>
    <w:pPr>
      <w:widowControl w:val="0"/>
      <w:shd w:val="clear" w:color="auto" w:fill="FFFFFF"/>
      <w:spacing w:before="300" w:after="660" w:line="322" w:lineRule="exact"/>
      <w:jc w:val="both"/>
    </w:pPr>
    <w:rPr>
      <w:sz w:val="28"/>
      <w:szCs w:val="28"/>
      <w:shd w:val="clear" w:color="auto" w:fill="FFFFFF"/>
    </w:rPr>
  </w:style>
  <w:style w:type="paragraph" w:customStyle="1" w:styleId="rvps14">
    <w:name w:val="rvps14"/>
    <w:basedOn w:val="a"/>
    <w:rsid w:val="0090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902E8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B1740E"/>
  </w:style>
  <w:style w:type="character" w:customStyle="1" w:styleId="10">
    <w:name w:val="Заголовок 1 Знак"/>
    <w:basedOn w:val="a0"/>
    <w:link w:val="1"/>
    <w:uiPriority w:val="9"/>
    <w:rsid w:val="000C2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2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2B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nhideWhenUsed/>
    <w:rsid w:val="008F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F50AB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C8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_kadriv@apladm.dn.court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1B8A-221E-4EBC-9574-9E0EF718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1</Pages>
  <Words>4317</Words>
  <Characters>2461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2017-10-10T11:34:00Z</cp:lastPrinted>
  <dcterms:created xsi:type="dcterms:W3CDTF">2016-10-20T15:26:00Z</dcterms:created>
  <dcterms:modified xsi:type="dcterms:W3CDTF">2017-12-26T08:20:00Z</dcterms:modified>
</cp:coreProperties>
</file>