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44"/>
        <w:tblW w:w="4766" w:type="dxa"/>
        <w:tblLook w:val="0000" w:firstRow="0" w:lastRow="0" w:firstColumn="0" w:lastColumn="0" w:noHBand="0" w:noVBand="0"/>
      </w:tblPr>
      <w:tblGrid>
        <w:gridCol w:w="4766"/>
      </w:tblGrid>
      <w:tr w:rsidR="00B57044" w:rsidTr="000A4E43">
        <w:trPr>
          <w:trHeight w:val="688"/>
        </w:trPr>
        <w:tc>
          <w:tcPr>
            <w:tcW w:w="4766" w:type="dxa"/>
          </w:tcPr>
          <w:p w:rsidR="00F9105C" w:rsidRDefault="00F9105C" w:rsidP="000A4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A4E43" w:rsidRPr="003012D9" w:rsidRDefault="00F9105C" w:rsidP="000A4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7044" w:rsidRPr="003012D9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</w:t>
            </w:r>
            <w:r w:rsidR="00095F86" w:rsidRPr="003012D9">
              <w:rPr>
                <w:rFonts w:ascii="Times New Roman" w:hAnsi="Times New Roman" w:cs="Times New Roman"/>
                <w:sz w:val="28"/>
                <w:szCs w:val="28"/>
              </w:rPr>
              <w:t>Донецького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86"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044" w:rsidRPr="00347913" w:rsidRDefault="00B57044" w:rsidP="003479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3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47913">
              <w:rPr>
                <w:rFonts w:ascii="Times New Roman" w:hAnsi="Times New Roman" w:cs="Times New Roman"/>
                <w:sz w:val="28"/>
                <w:szCs w:val="28"/>
              </w:rPr>
              <w:t>21.11.2017р</w:t>
            </w:r>
            <w:r w:rsidR="000A4E43" w:rsidRPr="003479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91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4791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347913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056F3F" w:rsidRDefault="00056F3F" w:rsidP="00781CC7">
      <w:pPr>
        <w:ind w:left="1701" w:right="567"/>
      </w:pPr>
    </w:p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E43" w:rsidRDefault="000A4E43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43" w:rsidRDefault="000A4E43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43" w:rsidRDefault="000A4E43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0A4E4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1607" w:rsidRPr="00FE1F60">
        <w:rPr>
          <w:rFonts w:ascii="Times New Roman" w:hAnsi="Times New Roman" w:cs="Times New Roman"/>
          <w:b/>
          <w:sz w:val="28"/>
          <w:szCs w:val="28"/>
        </w:rPr>
        <w:t>секретаря судового засідання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0A4E43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0A4E43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6804"/>
      </w:tblGrid>
      <w:tr w:rsidR="00DD5EB1" w:rsidTr="00B57044">
        <w:trPr>
          <w:trHeight w:val="495"/>
        </w:trPr>
        <w:tc>
          <w:tcPr>
            <w:tcW w:w="9728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3B4044">
        <w:trPr>
          <w:trHeight w:val="70"/>
        </w:trPr>
        <w:tc>
          <w:tcPr>
            <w:tcW w:w="2924" w:type="dxa"/>
          </w:tcPr>
          <w:p w:rsidR="00DD5EB1" w:rsidRPr="003B404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</w:tcPr>
          <w:p w:rsidR="004268BD" w:rsidRDefault="004268BD" w:rsidP="004268B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Здійснює судові виклики і повідомлення в справах, які знаходяться у провадженні судді, засобами поштового, телефонного, електронного та факсимільного зв’язку.</w:t>
            </w:r>
          </w:p>
          <w:p w:rsidR="00C22ABE" w:rsidRDefault="004268BD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азом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 з судовою повісткою надсилає копії апеляційних ск</w:t>
            </w:r>
            <w:r w:rsidR="00E51607">
              <w:rPr>
                <w:rFonts w:ascii="Times New Roman" w:hAnsi="Times New Roman" w:cs="Times New Roman"/>
                <w:sz w:val="28"/>
                <w:szCs w:val="28"/>
              </w:rPr>
              <w:t>арг по адміністративних справах.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Формує та оформлює адміністративні справи, приєднує до них відповідні матеріали, що надходять до суду.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Працює з документами з обмеженим доступом в межах адміністративної справи.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Перевіряє наявність та з’ясовує причини відсутності осіб, яких було викликано до суду, і доповідає про це головуючому судді по справі.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Встановлює осіб, які прибули в судове засідання, перевіряє їх повноваження.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Зазначає в судових повістках, посвідченнях про відрядження час та дату перебування в суді осіб, яких було викликано до суду.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судового засідання, при необхідності – складає протоколи про вчинення окремої процесуальної дії поза залом судового засідання або під час виконання судового доручення.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повне фіксування судового засідання технічними засобами.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проведення судового засідання в режимі </w:t>
            </w:r>
            <w:proofErr w:type="spellStart"/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Відтворює технічний запис судового засідання, ознайомлює осіб, які беруть участь у справі, з даними технічного фіксування судового засідання.</w:t>
            </w:r>
          </w:p>
          <w:p w:rsidR="007A64EF" w:rsidRDefault="00C22ABE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Здійснює оформлення копій судових рішень та інших документів по справі для направлення або видачі сторонам та іншим особам, які беруть участь у справі.</w:t>
            </w:r>
          </w:p>
          <w:p w:rsidR="007A64EF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Своєчасно вносить відомості до автоматизованої системи суду відповідно до своїх функціональних обов’язків.</w:t>
            </w:r>
          </w:p>
          <w:p w:rsidR="007A64EF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розгляду судових справ і матеріалів суддею та журнал передачі справ та документів на відправлення.</w:t>
            </w:r>
          </w:p>
          <w:p w:rsidR="007A64EF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7422C2" w:rsidRPr="00E51607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Оформлює матеріали судових справ, здійснює їх передачу до відділу діловодства та обліку звернень громадян для направлення до судів першої інстанції, Вищого адміністративного суду України та на експертизу.</w:t>
            </w:r>
          </w:p>
        </w:tc>
      </w:tr>
      <w:tr w:rsidR="00F960B5" w:rsidTr="003B4044">
        <w:trPr>
          <w:trHeight w:val="495"/>
        </w:trPr>
        <w:tc>
          <w:tcPr>
            <w:tcW w:w="2924" w:type="dxa"/>
          </w:tcPr>
          <w:p w:rsidR="00F960B5" w:rsidRPr="003B404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64EF" w:rsidRDefault="001429FE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</w:t>
            </w:r>
            <w:r w:rsidR="0065544E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  <w:r w:rsidR="000A4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9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4EF" w:rsidRDefault="005909A9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</w:t>
            </w:r>
            <w:r w:rsidR="000A4E43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вислугу років</w:t>
            </w:r>
            <w:r w:rsidR="000A4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0B5" w:rsidRDefault="007A64EF" w:rsidP="007A64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="005909A9"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3B4044">
        <w:trPr>
          <w:trHeight w:val="495"/>
        </w:trPr>
        <w:tc>
          <w:tcPr>
            <w:tcW w:w="2924" w:type="dxa"/>
          </w:tcPr>
          <w:p w:rsidR="00F960B5" w:rsidRPr="003B404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</w:tcPr>
          <w:p w:rsidR="00F960B5" w:rsidRPr="001429FE" w:rsidRDefault="000A4E43" w:rsidP="000A4E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</w:t>
            </w:r>
            <w:r w:rsidR="00BF64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B41921">
              <w:rPr>
                <w:rFonts w:ascii="Times New Roman" w:hAnsi="Times New Roman"/>
                <w:sz w:val="28"/>
                <w:szCs w:val="28"/>
              </w:rPr>
              <w:t>езстрокове</w:t>
            </w:r>
            <w:r w:rsidR="00BF64AE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  <w:r w:rsidR="00B41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60B5" w:rsidTr="003B4044">
        <w:trPr>
          <w:trHeight w:val="495"/>
        </w:trPr>
        <w:tc>
          <w:tcPr>
            <w:tcW w:w="2924" w:type="dxa"/>
          </w:tcPr>
          <w:p w:rsidR="00F960B5" w:rsidRPr="003B404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804" w:type="dxa"/>
          </w:tcPr>
          <w:p w:rsidR="006D5D1F" w:rsidRPr="003012D9" w:rsidRDefault="00467061" w:rsidP="006D5D1F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061" w:rsidRDefault="00467061" w:rsidP="00467061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письмова заява про участь у конкурсі із зазначенням основних мотивів </w:t>
            </w:r>
            <w:r w:rsidR="00BF64AE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 зайняття посади</w:t>
            </w:r>
            <w:r w:rsidR="00BF64AE" w:rsidRPr="003012D9">
              <w:rPr>
                <w:rFonts w:ascii="Times New Roman" w:hAnsi="Times New Roman"/>
                <w:sz w:val="28"/>
                <w:szCs w:val="28"/>
              </w:rPr>
              <w:t xml:space="preserve"> державної служби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, до якої додається резюме у довільній формі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5D1F" w:rsidRPr="006D5D1F" w:rsidRDefault="006D5D1F" w:rsidP="00467061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D5D1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7" w:anchor="n13" w:tgtFrame="_blank" w:history="1">
              <w:r w:rsidRPr="006D5D1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6D5D1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6D5D1F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6D5D1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статті</w:t>
            </w:r>
            <w:bookmarkStart w:id="0" w:name="_GoBack"/>
            <w:bookmarkEnd w:id="0"/>
            <w:r w:rsidRPr="006D5D1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429FE" w:rsidRPr="003012D9" w:rsidRDefault="00467061" w:rsidP="00F9105C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копію (копії) документа (документів) про освіту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809" w:rsidRPr="003012D9" w:rsidRDefault="00073B92" w:rsidP="000A780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- оригінал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посвідчення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ві</w:t>
            </w:r>
            <w:r w:rsidR="00B41921" w:rsidRPr="003012D9">
              <w:rPr>
                <w:rFonts w:ascii="Times New Roman" w:hAnsi="Times New Roman"/>
                <w:sz w:val="28"/>
                <w:szCs w:val="28"/>
              </w:rPr>
              <w:t xml:space="preserve">льного володіння державною мовою 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809" w:rsidRPr="003012D9" w:rsidRDefault="000A7809" w:rsidP="000A780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9FE" w:rsidRPr="003012D9" w:rsidRDefault="000A7809" w:rsidP="000A780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самоврядування за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рік</w:t>
            </w:r>
            <w:r w:rsidR="00C9286F" w:rsidRPr="003012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86F" w:rsidRPr="003012D9" w:rsidRDefault="00C9286F" w:rsidP="00C9286F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3B4044" w:rsidRPr="003012D9" w:rsidRDefault="005909A9" w:rsidP="008225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подання документів</w:t>
            </w:r>
            <w:r w:rsidR="00822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252E"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3B4044">
        <w:trPr>
          <w:trHeight w:val="495"/>
        </w:trPr>
        <w:tc>
          <w:tcPr>
            <w:tcW w:w="2924" w:type="dxa"/>
          </w:tcPr>
          <w:p w:rsidR="00D80059" w:rsidRPr="003B4044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5909A9" w:rsidRPr="00B97574" w:rsidRDefault="005909A9" w:rsidP="00CC7FA2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C16454" w:rsidRPr="00B97574" w:rsidRDefault="00C16454" w:rsidP="00C164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84301, Донецька область, м. Краматорськ, </w:t>
            </w:r>
          </w:p>
          <w:p w:rsidR="00C16454" w:rsidRPr="00B97574" w:rsidRDefault="00C16454" w:rsidP="00C164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Марата, 15.</w:t>
            </w:r>
          </w:p>
          <w:p w:rsidR="00D80059" w:rsidRPr="00B97574" w:rsidRDefault="00FE62EB" w:rsidP="00F9105C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16454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C16454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хв. </w:t>
            </w:r>
            <w:r w:rsidR="00E80860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10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574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грудня </w:t>
            </w:r>
            <w:r w:rsidR="00E80860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2017 року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0059" w:rsidTr="003B4044">
        <w:trPr>
          <w:trHeight w:val="495"/>
        </w:trPr>
        <w:tc>
          <w:tcPr>
            <w:tcW w:w="2924" w:type="dxa"/>
          </w:tcPr>
          <w:p w:rsidR="00D80059" w:rsidRPr="00073B92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804" w:type="dxa"/>
          </w:tcPr>
          <w:p w:rsidR="00D80059" w:rsidRPr="00B97574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Гарбузова Е.В.</w:t>
            </w:r>
          </w:p>
          <w:p w:rsidR="00333CC2" w:rsidRPr="00B97574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 </w:t>
            </w:r>
            <w:r w:rsidR="00B91529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(0626) 42-35-22 </w:t>
            </w:r>
          </w:p>
          <w:p w:rsidR="00B91529" w:rsidRPr="00B97574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vid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kadriv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apladm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dn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court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B57044">
        <w:trPr>
          <w:trHeight w:val="354"/>
        </w:trPr>
        <w:tc>
          <w:tcPr>
            <w:tcW w:w="9728" w:type="dxa"/>
            <w:gridSpan w:val="2"/>
          </w:tcPr>
          <w:p w:rsidR="008C165A" w:rsidRPr="00B97574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Кваліфікаційні вимоги</w:t>
            </w:r>
          </w:p>
        </w:tc>
      </w:tr>
      <w:tr w:rsidR="00073B92" w:rsidTr="00073B92">
        <w:trPr>
          <w:trHeight w:val="654"/>
        </w:trPr>
        <w:tc>
          <w:tcPr>
            <w:tcW w:w="2924" w:type="dxa"/>
          </w:tcPr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073B92" w:rsidRPr="00B97574" w:rsidRDefault="00C9286F" w:rsidP="00051B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073B92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ища, не нижче ступеня молодшого бакалавра  або  бакалавра  за спеціальністю «Правознавство»</w:t>
            </w:r>
          </w:p>
        </w:tc>
      </w:tr>
      <w:tr w:rsidR="00073B92" w:rsidTr="00073B92">
        <w:trPr>
          <w:trHeight w:val="212"/>
        </w:trPr>
        <w:tc>
          <w:tcPr>
            <w:tcW w:w="2924" w:type="dxa"/>
          </w:tcPr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073B92" w:rsidRPr="00B97574" w:rsidRDefault="00857DC2" w:rsidP="00E420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потребує</w:t>
            </w:r>
          </w:p>
        </w:tc>
      </w:tr>
      <w:tr w:rsidR="00073B92" w:rsidRPr="00E725DD" w:rsidTr="00073B92">
        <w:trPr>
          <w:trHeight w:val="212"/>
        </w:trPr>
        <w:tc>
          <w:tcPr>
            <w:tcW w:w="2924" w:type="dxa"/>
          </w:tcPr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804" w:type="dxa"/>
          </w:tcPr>
          <w:p w:rsidR="00073B92" w:rsidRPr="00B97574" w:rsidRDefault="00073B92" w:rsidP="00522C5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B57044">
        <w:trPr>
          <w:trHeight w:val="212"/>
        </w:trPr>
        <w:tc>
          <w:tcPr>
            <w:tcW w:w="9728" w:type="dxa"/>
            <w:gridSpan w:val="2"/>
          </w:tcPr>
          <w:p w:rsidR="00C76FA4" w:rsidRPr="00B97574" w:rsidRDefault="00F9105C" w:rsidP="00F910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Вимоги до </w:t>
            </w:r>
            <w:r w:rsidR="00D34640" w:rsidRPr="00B97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компетентн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D34640" w:rsidRPr="00B97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</w:p>
        </w:tc>
      </w:tr>
      <w:tr w:rsidR="00EC1C91" w:rsidTr="00073B92">
        <w:trPr>
          <w:trHeight w:val="212"/>
        </w:trPr>
        <w:tc>
          <w:tcPr>
            <w:tcW w:w="2924" w:type="dxa"/>
          </w:tcPr>
          <w:p w:rsidR="00EC1C91" w:rsidRPr="007A088A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</w:tcPr>
          <w:p w:rsidR="00EC1C91" w:rsidRPr="00B97574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574"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977018" w:rsidTr="007E63B9">
        <w:trPr>
          <w:trHeight w:val="212"/>
        </w:trPr>
        <w:tc>
          <w:tcPr>
            <w:tcW w:w="2924" w:type="dxa"/>
          </w:tcPr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804" w:type="dxa"/>
          </w:tcPr>
          <w:p w:rsidR="00977018" w:rsidRPr="00B97574" w:rsidRDefault="00977018" w:rsidP="00977018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працювати з інформацією</w:t>
            </w:r>
            <w:r w:rsidR="00C11158" w:rsidRPr="00B97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77018" w:rsidRPr="00B97574" w:rsidRDefault="00977018" w:rsidP="00977018">
            <w:pPr>
              <w:tabs>
                <w:tab w:val="left" w:pos="-108"/>
              </w:tabs>
              <w:spacing w:after="0" w:line="240" w:lineRule="auto"/>
              <w:jc w:val="both"/>
              <w:rPr>
                <w:rStyle w:val="rvts0"/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орієнтація на досягнення кінцевих результатів</w:t>
            </w:r>
          </w:p>
        </w:tc>
      </w:tr>
      <w:tr w:rsidR="00977018" w:rsidTr="00020AC3">
        <w:trPr>
          <w:trHeight w:val="212"/>
        </w:trPr>
        <w:tc>
          <w:tcPr>
            <w:tcW w:w="2924" w:type="dxa"/>
          </w:tcPr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E07B75" w:rsidRPr="00B97574" w:rsidRDefault="00977018" w:rsidP="00E07B7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вміння працювати в команді</w:t>
            </w:r>
            <w:r w:rsidR="00C11158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E07B75" w:rsidRPr="00B97574" w:rsidRDefault="00E07B75" w:rsidP="00E07B7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уважність до деталей</w:t>
            </w:r>
          </w:p>
          <w:p w:rsidR="00977018" w:rsidRPr="00B97574" w:rsidRDefault="00977018" w:rsidP="00C11158">
            <w:pPr>
              <w:pStyle w:val="a3"/>
              <w:tabs>
                <w:tab w:val="left" w:pos="34"/>
              </w:tabs>
              <w:ind w:left="34"/>
              <w:rPr>
                <w:rStyle w:val="rvts0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977018" w:rsidTr="00BD1C08">
        <w:trPr>
          <w:trHeight w:val="212"/>
        </w:trPr>
        <w:tc>
          <w:tcPr>
            <w:tcW w:w="2924" w:type="dxa"/>
          </w:tcPr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804" w:type="dxa"/>
          </w:tcPr>
          <w:p w:rsidR="00977018" w:rsidRPr="00B97574" w:rsidRDefault="00977018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 xml:space="preserve">відповідальність і </w:t>
            </w:r>
            <w:r w:rsidR="008E0EC2"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наполегливість;</w:t>
            </w:r>
          </w:p>
          <w:p w:rsidR="00977018" w:rsidRPr="00B97574" w:rsidRDefault="00E07B75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і</w:t>
            </w:r>
            <w:r w:rsidR="00977018"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ніціативність</w:t>
            </w:r>
            <w:r w:rsidR="008E0EC2"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;</w:t>
            </w:r>
          </w:p>
          <w:p w:rsidR="00977018" w:rsidRPr="00B97574" w:rsidRDefault="00977018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орієнтація на саморозвиток</w:t>
            </w:r>
            <w:r w:rsidR="008E0EC2"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;</w:t>
            </w:r>
          </w:p>
          <w:p w:rsidR="008E0EC2" w:rsidRPr="00B97574" w:rsidRDefault="008E0EC2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kern w:val="1"/>
                <w:sz w:val="28"/>
                <w:szCs w:val="24"/>
                <w:lang w:eastAsia="hi-IN" w:bidi="hi-IN"/>
              </w:rPr>
              <w:t>здатність приймати зміни та змінюватись;</w:t>
            </w:r>
          </w:p>
          <w:p w:rsidR="00977018" w:rsidRPr="00B97574" w:rsidRDefault="00977018" w:rsidP="008E0EC2">
            <w:pPr>
              <w:pStyle w:val="a3"/>
              <w:tabs>
                <w:tab w:val="left" w:pos="34"/>
              </w:tabs>
              <w:ind w:firstLine="34"/>
              <w:rPr>
                <w:rStyle w:val="rvts0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eastAsia="TimesNewRomanPSMT" w:hAnsi="Times New Roman"/>
                <w:color w:val="000000" w:themeColor="text1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B57044">
        <w:trPr>
          <w:trHeight w:val="212"/>
        </w:trPr>
        <w:tc>
          <w:tcPr>
            <w:tcW w:w="9728" w:type="dxa"/>
            <w:gridSpan w:val="2"/>
          </w:tcPr>
          <w:p w:rsidR="00214ECF" w:rsidRPr="00B97574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7574"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Професійні знання</w:t>
            </w:r>
          </w:p>
        </w:tc>
      </w:tr>
      <w:tr w:rsidR="00214ECF" w:rsidTr="007A088A">
        <w:trPr>
          <w:trHeight w:val="212"/>
        </w:trPr>
        <w:tc>
          <w:tcPr>
            <w:tcW w:w="2924" w:type="dxa"/>
          </w:tcPr>
          <w:p w:rsidR="00214ECF" w:rsidRPr="007A088A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</w:tcPr>
          <w:p w:rsidR="00214ECF" w:rsidRPr="00B97574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574">
              <w:rPr>
                <w:rStyle w:val="rvts0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Компоненти вимоги</w:t>
            </w:r>
          </w:p>
        </w:tc>
      </w:tr>
      <w:tr w:rsidR="008E0EC2" w:rsidTr="007A088A">
        <w:trPr>
          <w:trHeight w:val="212"/>
        </w:trPr>
        <w:tc>
          <w:tcPr>
            <w:tcW w:w="2924" w:type="dxa"/>
          </w:tcPr>
          <w:p w:rsidR="008E0EC2" w:rsidRPr="008E0EC2" w:rsidRDefault="008E0EC2" w:rsidP="008E0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C2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8E0EC2" w:rsidRPr="00B97574" w:rsidRDefault="008E0EC2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Конституція України;</w:t>
            </w:r>
          </w:p>
          <w:p w:rsidR="008E0EC2" w:rsidRPr="00B97574" w:rsidRDefault="008E0EC2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державну службу»;</w:t>
            </w:r>
          </w:p>
          <w:p w:rsidR="008E0EC2" w:rsidRPr="00B97574" w:rsidRDefault="008E0EC2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запобігання корупції»;</w:t>
            </w:r>
          </w:p>
          <w:p w:rsidR="008E0EC2" w:rsidRPr="00B97574" w:rsidRDefault="007A088A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України «Про судоустрій та статус суддів»</w:t>
            </w:r>
          </w:p>
        </w:tc>
      </w:tr>
      <w:tr w:rsidR="007A088A" w:rsidTr="002D1A7D">
        <w:trPr>
          <w:trHeight w:val="212"/>
        </w:trPr>
        <w:tc>
          <w:tcPr>
            <w:tcW w:w="2924" w:type="dxa"/>
          </w:tcPr>
          <w:p w:rsidR="007A088A" w:rsidRPr="007A088A" w:rsidRDefault="007A088A" w:rsidP="007A08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8A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</w:t>
            </w:r>
            <w:r w:rsidRPr="007A088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7A088A" w:rsidRPr="00B97574" w:rsidRDefault="007A088A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Кодекс адміністративного судочинства України</w:t>
            </w:r>
            <w:r w:rsidR="001B7030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1B7030" w:rsidRPr="00B97574" w:rsidRDefault="001B7030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Закон України «Про судовий збір»;</w:t>
            </w:r>
          </w:p>
          <w:p w:rsidR="0060793D" w:rsidRPr="00B97574" w:rsidRDefault="0060793D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Закон України «Про виконавче провадження»;</w:t>
            </w:r>
          </w:p>
          <w:p w:rsidR="007A088A" w:rsidRPr="00B97574" w:rsidRDefault="0060793D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7A088A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Інструкція з діловодства в адміністративних судах </w:t>
            </w:r>
            <w:r w:rsidR="00D11F9F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України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7A088A" w:rsidRPr="00B97574" w:rsidRDefault="0060793D" w:rsidP="00380266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7A088A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Положення про автоматизовану систему документообігу суду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7A088A" w:rsidRPr="00B97574" w:rsidRDefault="0060793D" w:rsidP="0060793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7A088A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7A088A" w:rsidRPr="00B97574" w:rsidRDefault="0060793D" w:rsidP="006079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7A088A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="007A088A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відеоконференції</w:t>
            </w:r>
            <w:proofErr w:type="spellEnd"/>
            <w:r w:rsidR="007A088A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під час судового засідання (кримінального провадження)</w:t>
            </w:r>
          </w:p>
        </w:tc>
      </w:tr>
      <w:tr w:rsidR="00D11F9F" w:rsidTr="000140E5">
        <w:trPr>
          <w:trHeight w:val="212"/>
        </w:trPr>
        <w:tc>
          <w:tcPr>
            <w:tcW w:w="2924" w:type="dxa"/>
          </w:tcPr>
          <w:p w:rsidR="00D11F9F" w:rsidRPr="0060793D" w:rsidRDefault="00D11F9F" w:rsidP="006079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Знання сучасних</w:t>
            </w:r>
          </w:p>
          <w:p w:rsidR="00D11F9F" w:rsidRPr="0060793D" w:rsidRDefault="00D11F9F" w:rsidP="006079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804" w:type="dxa"/>
            <w:vAlign w:val="center"/>
          </w:tcPr>
          <w:p w:rsidR="00D11F9F" w:rsidRPr="00B97574" w:rsidRDefault="00D11F9F" w:rsidP="00315C6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Достатній рівень користування персональним комп’ютером, знання стандартного програмного забезпечення (операційна система Microsoft Windows, Microsoft Office (Word, </w:t>
            </w:r>
            <w:proofErr w:type="spellStart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 w:rsidRPr="00B975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11F9F" w:rsidTr="00B111EB">
        <w:trPr>
          <w:trHeight w:val="212"/>
        </w:trPr>
        <w:tc>
          <w:tcPr>
            <w:tcW w:w="2924" w:type="dxa"/>
          </w:tcPr>
          <w:p w:rsidR="00D11F9F" w:rsidRPr="0060793D" w:rsidRDefault="00D11F9F" w:rsidP="006079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3D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804" w:type="dxa"/>
          </w:tcPr>
          <w:p w:rsidR="00D11F9F" w:rsidRPr="00B97574" w:rsidRDefault="00D11F9F" w:rsidP="0060793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Загальні правила етичної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поведінки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державних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службовців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та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посадових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осіб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місцевого</w:t>
            </w:r>
            <w:r w:rsidR="0060793D"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самоврядування;</w:t>
            </w:r>
          </w:p>
          <w:p w:rsidR="00D11F9F" w:rsidRPr="00B97574" w:rsidRDefault="00D11F9F" w:rsidP="0060793D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75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Правила поведінки працівника суду.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781CC7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6D54"/>
    <w:multiLevelType w:val="hybridMultilevel"/>
    <w:tmpl w:val="0D2EEB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328FD"/>
    <w:rsid w:val="00045B86"/>
    <w:rsid w:val="00051BF4"/>
    <w:rsid w:val="00056F3F"/>
    <w:rsid w:val="00073B92"/>
    <w:rsid w:val="00084BAD"/>
    <w:rsid w:val="00095F86"/>
    <w:rsid w:val="000A013D"/>
    <w:rsid w:val="000A4E43"/>
    <w:rsid w:val="000A7809"/>
    <w:rsid w:val="000B23F8"/>
    <w:rsid w:val="000C2B77"/>
    <w:rsid w:val="000F144F"/>
    <w:rsid w:val="00101437"/>
    <w:rsid w:val="001050B3"/>
    <w:rsid w:val="00124086"/>
    <w:rsid w:val="001248A5"/>
    <w:rsid w:val="001344BF"/>
    <w:rsid w:val="001429FE"/>
    <w:rsid w:val="001530CD"/>
    <w:rsid w:val="0017497E"/>
    <w:rsid w:val="00187D35"/>
    <w:rsid w:val="00192321"/>
    <w:rsid w:val="00192AB7"/>
    <w:rsid w:val="001B1A0C"/>
    <w:rsid w:val="001B7030"/>
    <w:rsid w:val="001C11B6"/>
    <w:rsid w:val="001C5709"/>
    <w:rsid w:val="001C6B4C"/>
    <w:rsid w:val="001D2114"/>
    <w:rsid w:val="00213B82"/>
    <w:rsid w:val="00214ECF"/>
    <w:rsid w:val="00231AEF"/>
    <w:rsid w:val="00261094"/>
    <w:rsid w:val="00267ECE"/>
    <w:rsid w:val="002856C4"/>
    <w:rsid w:val="0029649A"/>
    <w:rsid w:val="002A7707"/>
    <w:rsid w:val="002C4125"/>
    <w:rsid w:val="002F065D"/>
    <w:rsid w:val="002F261B"/>
    <w:rsid w:val="00300CF9"/>
    <w:rsid w:val="003012D9"/>
    <w:rsid w:val="00310D01"/>
    <w:rsid w:val="00315C60"/>
    <w:rsid w:val="0032711A"/>
    <w:rsid w:val="00333CC2"/>
    <w:rsid w:val="00347913"/>
    <w:rsid w:val="0035133C"/>
    <w:rsid w:val="00356035"/>
    <w:rsid w:val="003730E7"/>
    <w:rsid w:val="00375A0C"/>
    <w:rsid w:val="00377A55"/>
    <w:rsid w:val="00380266"/>
    <w:rsid w:val="003834AA"/>
    <w:rsid w:val="003903FB"/>
    <w:rsid w:val="00390FB6"/>
    <w:rsid w:val="003A1B7A"/>
    <w:rsid w:val="003B4044"/>
    <w:rsid w:val="003D398A"/>
    <w:rsid w:val="003D7973"/>
    <w:rsid w:val="003E0EF3"/>
    <w:rsid w:val="00414590"/>
    <w:rsid w:val="0041550A"/>
    <w:rsid w:val="004268BD"/>
    <w:rsid w:val="00436509"/>
    <w:rsid w:val="00443964"/>
    <w:rsid w:val="00447653"/>
    <w:rsid w:val="00456AE8"/>
    <w:rsid w:val="00457089"/>
    <w:rsid w:val="00457CA9"/>
    <w:rsid w:val="00467061"/>
    <w:rsid w:val="00467A7E"/>
    <w:rsid w:val="0047188E"/>
    <w:rsid w:val="004762E5"/>
    <w:rsid w:val="0049037A"/>
    <w:rsid w:val="004A37B6"/>
    <w:rsid w:val="004A71AD"/>
    <w:rsid w:val="004B4C32"/>
    <w:rsid w:val="004B656E"/>
    <w:rsid w:val="004C7224"/>
    <w:rsid w:val="004E0661"/>
    <w:rsid w:val="004E67BD"/>
    <w:rsid w:val="004E69EC"/>
    <w:rsid w:val="00500CB6"/>
    <w:rsid w:val="00522C56"/>
    <w:rsid w:val="005305AA"/>
    <w:rsid w:val="0056627D"/>
    <w:rsid w:val="005909A9"/>
    <w:rsid w:val="00597A32"/>
    <w:rsid w:val="005A3ECA"/>
    <w:rsid w:val="005E1470"/>
    <w:rsid w:val="0060793D"/>
    <w:rsid w:val="00626A38"/>
    <w:rsid w:val="006436CB"/>
    <w:rsid w:val="0065544E"/>
    <w:rsid w:val="006618A8"/>
    <w:rsid w:val="00677ECA"/>
    <w:rsid w:val="00682032"/>
    <w:rsid w:val="006C6448"/>
    <w:rsid w:val="006D5A90"/>
    <w:rsid w:val="006D5D1F"/>
    <w:rsid w:val="006D72FD"/>
    <w:rsid w:val="00720CE9"/>
    <w:rsid w:val="007217E1"/>
    <w:rsid w:val="00726028"/>
    <w:rsid w:val="00736A23"/>
    <w:rsid w:val="007422C2"/>
    <w:rsid w:val="007712FA"/>
    <w:rsid w:val="00781CC7"/>
    <w:rsid w:val="007A088A"/>
    <w:rsid w:val="007A64EF"/>
    <w:rsid w:val="007B57F5"/>
    <w:rsid w:val="007B7891"/>
    <w:rsid w:val="007C2010"/>
    <w:rsid w:val="007C45CF"/>
    <w:rsid w:val="007C6659"/>
    <w:rsid w:val="007F671D"/>
    <w:rsid w:val="008058CB"/>
    <w:rsid w:val="008073FC"/>
    <w:rsid w:val="008108B9"/>
    <w:rsid w:val="00812FCC"/>
    <w:rsid w:val="00820CA2"/>
    <w:rsid w:val="0082252E"/>
    <w:rsid w:val="00834E93"/>
    <w:rsid w:val="00857DC2"/>
    <w:rsid w:val="008766EC"/>
    <w:rsid w:val="008808D2"/>
    <w:rsid w:val="00884986"/>
    <w:rsid w:val="00891D38"/>
    <w:rsid w:val="008B4D89"/>
    <w:rsid w:val="008B500F"/>
    <w:rsid w:val="008C165A"/>
    <w:rsid w:val="008C3807"/>
    <w:rsid w:val="008E0EC2"/>
    <w:rsid w:val="008E53AF"/>
    <w:rsid w:val="008F2E1B"/>
    <w:rsid w:val="008F50AB"/>
    <w:rsid w:val="00902E8C"/>
    <w:rsid w:val="0091042A"/>
    <w:rsid w:val="00935B14"/>
    <w:rsid w:val="00943356"/>
    <w:rsid w:val="009456E3"/>
    <w:rsid w:val="00963A1E"/>
    <w:rsid w:val="00965034"/>
    <w:rsid w:val="0097030C"/>
    <w:rsid w:val="009713D8"/>
    <w:rsid w:val="00977018"/>
    <w:rsid w:val="00985078"/>
    <w:rsid w:val="009933A9"/>
    <w:rsid w:val="00996771"/>
    <w:rsid w:val="009D7AD2"/>
    <w:rsid w:val="009E033D"/>
    <w:rsid w:val="009F7303"/>
    <w:rsid w:val="00A11F79"/>
    <w:rsid w:val="00A23B73"/>
    <w:rsid w:val="00A35E16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3CF1"/>
    <w:rsid w:val="00B1740E"/>
    <w:rsid w:val="00B41921"/>
    <w:rsid w:val="00B458F8"/>
    <w:rsid w:val="00B5652F"/>
    <w:rsid w:val="00B57044"/>
    <w:rsid w:val="00B83AB0"/>
    <w:rsid w:val="00B84AF3"/>
    <w:rsid w:val="00B91529"/>
    <w:rsid w:val="00B97574"/>
    <w:rsid w:val="00BA1F14"/>
    <w:rsid w:val="00BA3EC0"/>
    <w:rsid w:val="00BB2AA5"/>
    <w:rsid w:val="00BB4B1F"/>
    <w:rsid w:val="00BB774E"/>
    <w:rsid w:val="00BC522F"/>
    <w:rsid w:val="00BD16D1"/>
    <w:rsid w:val="00BF64AE"/>
    <w:rsid w:val="00C11158"/>
    <w:rsid w:val="00C12E01"/>
    <w:rsid w:val="00C16454"/>
    <w:rsid w:val="00C22ABE"/>
    <w:rsid w:val="00C31660"/>
    <w:rsid w:val="00C339E1"/>
    <w:rsid w:val="00C41B8E"/>
    <w:rsid w:val="00C61E5C"/>
    <w:rsid w:val="00C71625"/>
    <w:rsid w:val="00C7500B"/>
    <w:rsid w:val="00C76FA4"/>
    <w:rsid w:val="00C82BEE"/>
    <w:rsid w:val="00C9286F"/>
    <w:rsid w:val="00CA65A4"/>
    <w:rsid w:val="00CB660A"/>
    <w:rsid w:val="00CC7FA2"/>
    <w:rsid w:val="00CD3A4E"/>
    <w:rsid w:val="00CD6A98"/>
    <w:rsid w:val="00CF569D"/>
    <w:rsid w:val="00CF6A7F"/>
    <w:rsid w:val="00D023BA"/>
    <w:rsid w:val="00D11F9F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A0595"/>
    <w:rsid w:val="00DC17AE"/>
    <w:rsid w:val="00DD2FCB"/>
    <w:rsid w:val="00DD5EB1"/>
    <w:rsid w:val="00DE1966"/>
    <w:rsid w:val="00DF276E"/>
    <w:rsid w:val="00DF43A4"/>
    <w:rsid w:val="00E0032D"/>
    <w:rsid w:val="00E07B75"/>
    <w:rsid w:val="00E42072"/>
    <w:rsid w:val="00E51607"/>
    <w:rsid w:val="00E55863"/>
    <w:rsid w:val="00E61B81"/>
    <w:rsid w:val="00E656A7"/>
    <w:rsid w:val="00E725DD"/>
    <w:rsid w:val="00E72691"/>
    <w:rsid w:val="00E7327A"/>
    <w:rsid w:val="00E74B45"/>
    <w:rsid w:val="00E80860"/>
    <w:rsid w:val="00EB0EA3"/>
    <w:rsid w:val="00EC1C91"/>
    <w:rsid w:val="00ED3844"/>
    <w:rsid w:val="00ED656D"/>
    <w:rsid w:val="00F13F54"/>
    <w:rsid w:val="00F31F55"/>
    <w:rsid w:val="00F439BB"/>
    <w:rsid w:val="00F52E13"/>
    <w:rsid w:val="00F9105C"/>
    <w:rsid w:val="00F960B5"/>
    <w:rsid w:val="00FA3E58"/>
    <w:rsid w:val="00FC4BE7"/>
    <w:rsid w:val="00FD01C9"/>
    <w:rsid w:val="00FD2FD3"/>
    <w:rsid w:val="00FE13B1"/>
    <w:rsid w:val="00FE1EAE"/>
    <w:rsid w:val="00FE1F60"/>
    <w:rsid w:val="00FE337A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032A-10E7-401D-9716-36BDF60A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Солоха Наталя Володимирівна</cp:lastModifiedBy>
  <cp:revision>4</cp:revision>
  <cp:lastPrinted>2017-11-21T12:29:00Z</cp:lastPrinted>
  <dcterms:created xsi:type="dcterms:W3CDTF">2017-11-21T12:30:00Z</dcterms:created>
  <dcterms:modified xsi:type="dcterms:W3CDTF">2017-11-21T12:52:00Z</dcterms:modified>
</cp:coreProperties>
</file>