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4" w:type="dxa"/>
        <w:tblInd w:w="5778" w:type="dxa"/>
        <w:tblLook w:val="0000" w:firstRow="0" w:lastRow="0" w:firstColumn="0" w:lastColumn="0" w:noHBand="0" w:noVBand="0"/>
      </w:tblPr>
      <w:tblGrid>
        <w:gridCol w:w="4238"/>
        <w:gridCol w:w="236"/>
      </w:tblGrid>
      <w:tr w:rsidR="009837D4" w:rsidTr="009837D4">
        <w:trPr>
          <w:trHeight w:val="688"/>
        </w:trPr>
        <w:tc>
          <w:tcPr>
            <w:tcW w:w="4238" w:type="dxa"/>
          </w:tcPr>
          <w:p w:rsidR="009837D4" w:rsidRPr="00F72ED6" w:rsidRDefault="009837D4" w:rsidP="00F679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2ED6"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9837D4" w:rsidRPr="00F72ED6" w:rsidRDefault="009837D4" w:rsidP="00F679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2ED6">
              <w:rPr>
                <w:rFonts w:ascii="Times New Roman" w:hAnsi="Times New Roman" w:cs="Times New Roman"/>
                <w:sz w:val="28"/>
                <w:szCs w:val="28"/>
              </w:rPr>
              <w:t>Наказом  керівника апарату Донецького апеляційного адміністративного суду</w:t>
            </w:r>
          </w:p>
          <w:p w:rsidR="009837D4" w:rsidRPr="00F72ED6" w:rsidRDefault="009837D4" w:rsidP="00446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2ED6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F72ED6" w:rsidRPr="00F72E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F72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41D1" w:rsidRPr="00F72E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2ED6" w:rsidRPr="00F72E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F72ED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141D1" w:rsidRPr="00F72E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2ED6">
              <w:rPr>
                <w:rFonts w:ascii="Times New Roman" w:hAnsi="Times New Roman" w:cs="Times New Roman"/>
                <w:sz w:val="28"/>
                <w:szCs w:val="28"/>
              </w:rPr>
              <w:t xml:space="preserve"> року  №</w:t>
            </w:r>
            <w:r w:rsidR="00446A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178</w:t>
            </w:r>
            <w:r w:rsidRPr="00F72ED6">
              <w:rPr>
                <w:rFonts w:ascii="Times New Roman" w:hAnsi="Times New Roman" w:cs="Times New Roman"/>
                <w:sz w:val="28"/>
                <w:szCs w:val="28"/>
              </w:rPr>
              <w:t>/ОДА</w:t>
            </w:r>
          </w:p>
        </w:tc>
        <w:tc>
          <w:tcPr>
            <w:tcW w:w="236" w:type="dxa"/>
          </w:tcPr>
          <w:p w:rsidR="009837D4" w:rsidRPr="00056F3F" w:rsidRDefault="009837D4" w:rsidP="009837D4">
            <w:pPr>
              <w:pStyle w:val="a3"/>
              <w:ind w:lef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F3F" w:rsidRDefault="00056F3F"/>
    <w:p w:rsidR="009713D8" w:rsidRDefault="009713D8" w:rsidP="00056F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6F3F" w:rsidRPr="00FE1F60" w:rsidRDefault="00056F3F" w:rsidP="00056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УМОВИ</w:t>
      </w:r>
    </w:p>
    <w:p w:rsidR="00DD5EB1" w:rsidRPr="00FE1F60" w:rsidRDefault="00056F3F" w:rsidP="00056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проведення конкурсу на за</w:t>
      </w:r>
      <w:r w:rsidR="007217E1" w:rsidRPr="00FE1F60">
        <w:rPr>
          <w:rFonts w:ascii="Times New Roman" w:hAnsi="Times New Roman" w:cs="Times New Roman"/>
          <w:b/>
          <w:sz w:val="28"/>
          <w:szCs w:val="28"/>
        </w:rPr>
        <w:t>й</w:t>
      </w:r>
      <w:r w:rsidRPr="00FE1F60">
        <w:rPr>
          <w:rFonts w:ascii="Times New Roman" w:hAnsi="Times New Roman" w:cs="Times New Roman"/>
          <w:b/>
          <w:sz w:val="28"/>
          <w:szCs w:val="28"/>
        </w:rPr>
        <w:t xml:space="preserve">няття вакантної посади державної служби </w:t>
      </w:r>
    </w:p>
    <w:p w:rsidR="00056F3F" w:rsidRPr="00FE1F60" w:rsidRDefault="00D622EC" w:rsidP="00D622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категорії «В»</w:t>
      </w:r>
      <w:r w:rsidR="00983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F60">
        <w:rPr>
          <w:rFonts w:ascii="Times New Roman" w:hAnsi="Times New Roman" w:cs="Times New Roman"/>
          <w:b/>
          <w:sz w:val="28"/>
          <w:szCs w:val="28"/>
        </w:rPr>
        <w:t>–</w:t>
      </w:r>
      <w:r w:rsidR="00F849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судового розпорядника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 xml:space="preserve"> Донецького апеляційного адміністративного суду (</w:t>
      </w:r>
      <w:r w:rsidR="006141D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 xml:space="preserve"> посад</w:t>
      </w:r>
      <w:r w:rsidR="006141D1">
        <w:rPr>
          <w:rFonts w:ascii="Times New Roman" w:hAnsi="Times New Roman" w:cs="Times New Roman"/>
          <w:b/>
          <w:sz w:val="28"/>
          <w:szCs w:val="28"/>
        </w:rPr>
        <w:t>а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>)</w:t>
      </w:r>
    </w:p>
    <w:p w:rsidR="00DD5EB1" w:rsidRDefault="00DD5EB1" w:rsidP="00DD5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5"/>
        <w:gridCol w:w="5953"/>
        <w:gridCol w:w="7"/>
      </w:tblGrid>
      <w:tr w:rsidR="00DD5EB1" w:rsidTr="00963A1E">
        <w:trPr>
          <w:trHeight w:val="495"/>
        </w:trPr>
        <w:tc>
          <w:tcPr>
            <w:tcW w:w="9735" w:type="dxa"/>
            <w:gridSpan w:val="3"/>
          </w:tcPr>
          <w:p w:rsidR="00DD5EB1" w:rsidRPr="00DD5EB1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DD5EB1" w:rsidTr="006763EA">
        <w:trPr>
          <w:trHeight w:val="6082"/>
        </w:trPr>
        <w:tc>
          <w:tcPr>
            <w:tcW w:w="3775" w:type="dxa"/>
          </w:tcPr>
          <w:p w:rsidR="00DD5EB1" w:rsidRPr="009837D4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5960" w:type="dxa"/>
            <w:gridSpan w:val="2"/>
          </w:tcPr>
          <w:p w:rsidR="00F849DD" w:rsidRPr="00BB2AA5" w:rsidRDefault="00815142" w:rsidP="00815142">
            <w:pPr>
              <w:pStyle w:val="a3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15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49DD"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Забезпечує додержання особами, які перебувають у суді, встановлених правил.</w:t>
            </w:r>
          </w:p>
          <w:p w:rsidR="00F849DD" w:rsidRPr="00BB2AA5" w:rsidRDefault="00815142" w:rsidP="00815142">
            <w:pPr>
              <w:pStyle w:val="a3"/>
              <w:ind w:left="-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 </w:t>
            </w:r>
            <w:r w:rsidR="00F849DD"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перевірку та забезпечує готовність залу судового засідання чи приміщення, у якому планується проведення виїзного судового засідання, до слухання справи і доповідає про їх готовність головуючому.</w:t>
            </w:r>
          </w:p>
          <w:p w:rsidR="00F849DD" w:rsidRPr="00BB2AA5" w:rsidRDefault="00815142" w:rsidP="00815142">
            <w:pPr>
              <w:pStyle w:val="a3"/>
              <w:ind w:left="-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 </w:t>
            </w:r>
            <w:r w:rsidR="00F849DD"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Забезпечує безпечні умови роботи суддям та працівникам апарату суду в залі судового засідання, іншому приміщенні, в разі проведення судом виїзного засідання.</w:t>
            </w:r>
          </w:p>
          <w:p w:rsidR="00F849DD" w:rsidRPr="00BB2AA5" w:rsidRDefault="00815142" w:rsidP="00815142">
            <w:pPr>
              <w:pStyle w:val="a3"/>
              <w:ind w:left="-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 </w:t>
            </w:r>
            <w:r w:rsidR="00F849DD"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Забезпечує виконання учасникам судового процесу та особам, які присутні в залі судового засідання, розпоряджень голови суду або головуючого судді.</w:t>
            </w:r>
          </w:p>
          <w:p w:rsidR="00F849DD" w:rsidRPr="00BB2AA5" w:rsidRDefault="00815142" w:rsidP="00815142">
            <w:pPr>
              <w:pStyle w:val="a3"/>
              <w:ind w:left="-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 </w:t>
            </w:r>
            <w:r w:rsidR="00F849DD"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Звертається в разі необхідності до працівників правоохоронних органів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49DD"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приводу сприяння підтримання громадського порядку та при необхідності застосування відповідних заходів та/або притягнення до адміністративної відповідальності осіб, як</w:t>
            </w:r>
            <w:r w:rsidR="00F8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="00F849DD"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проявляли неповагу до суду та порушують громадський порядок.</w:t>
            </w:r>
          </w:p>
          <w:p w:rsidR="00F849DD" w:rsidRDefault="00815142" w:rsidP="00815142">
            <w:pPr>
              <w:pStyle w:val="a3"/>
              <w:ind w:left="-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 </w:t>
            </w:r>
            <w:r w:rsidR="00F849DD"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Вживає заходів щодо видалення, за розпорядженням головуючого судді, із залу судового засідання осіб, які проявляють неповагу до суду, порушують громадський порядок.</w:t>
            </w:r>
          </w:p>
          <w:p w:rsidR="00F849DD" w:rsidRPr="00BB2AA5" w:rsidRDefault="00815142" w:rsidP="00815142">
            <w:pPr>
              <w:pStyle w:val="a3"/>
              <w:ind w:left="-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7. </w:t>
            </w:r>
            <w:r w:rsidR="00F849DD"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Визначає конкретні місця розміщення з урахуванням кількості місць та визначає можливу кількість осіб, які можуть бути </w:t>
            </w:r>
            <w:r w:rsidR="00F849DD"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присутні в залі судового засідання.</w:t>
            </w:r>
          </w:p>
          <w:p w:rsidR="00F849DD" w:rsidRPr="00BB2AA5" w:rsidRDefault="00815142" w:rsidP="00815142">
            <w:pPr>
              <w:pStyle w:val="a3"/>
              <w:ind w:left="-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8. </w:t>
            </w:r>
            <w:r w:rsidR="00F849DD"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Запрошує за розпорядженням головуючого судді до зали судового засідання свідків, експертів, перекладачів та інших учасників судового процесу, приводить їх до присяги.</w:t>
            </w:r>
          </w:p>
          <w:p w:rsidR="00F849DD" w:rsidRPr="00BB2AA5" w:rsidRDefault="00815142" w:rsidP="00815142">
            <w:pPr>
              <w:pStyle w:val="a3"/>
              <w:ind w:left="-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9. </w:t>
            </w:r>
            <w:r w:rsidR="00F849DD"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розпорядженням головуючого судді приймає від учасників судового процесу документи, докази та інші матеріали, що стосуються розгляду справи і передає їх суду.</w:t>
            </w:r>
          </w:p>
          <w:p w:rsidR="00F849DD" w:rsidRPr="00BB2AA5" w:rsidRDefault="00815142" w:rsidP="00815142">
            <w:pPr>
              <w:pStyle w:val="a3"/>
              <w:ind w:left="-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10. </w:t>
            </w:r>
            <w:r w:rsidR="00F849DD" w:rsidRPr="00F8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F849DD"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абезпечує дотримання вимог процесуального законодавства, обмежує спілкування свідків, які вже були допитані судом, із тими свідками, яких суд ще не допитав, тощо.</w:t>
            </w:r>
          </w:p>
          <w:p w:rsidR="00F849DD" w:rsidRPr="00BB2AA5" w:rsidRDefault="00815142" w:rsidP="00815142">
            <w:pPr>
              <w:pStyle w:val="a3"/>
              <w:ind w:left="-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11. </w:t>
            </w:r>
            <w:r w:rsidR="00F849DD"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Оголошує про вхід та вихід суду та пропонує всім присутнім встати.</w:t>
            </w:r>
          </w:p>
          <w:p w:rsidR="00F849DD" w:rsidRPr="00BB2AA5" w:rsidRDefault="00815142" w:rsidP="00815142">
            <w:pPr>
              <w:pStyle w:val="a3"/>
              <w:ind w:left="-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12. </w:t>
            </w:r>
            <w:r w:rsidR="00F849DD"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Забезпечує виконання учасниками судового процесу та особами, які є в залі судового засідання, розпоряджень головуючого судді.</w:t>
            </w:r>
          </w:p>
          <w:p w:rsidR="00F849DD" w:rsidRPr="00BB2AA5" w:rsidRDefault="00815142" w:rsidP="00815142">
            <w:pPr>
              <w:pStyle w:val="a3"/>
              <w:ind w:left="-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13. </w:t>
            </w:r>
            <w:r w:rsidR="00F849DD"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Забезпечує проведення закритого судового засідання та вживає заходів до обмеження входу до залу судового засідання сторонніх осіб.</w:t>
            </w:r>
          </w:p>
          <w:p w:rsidR="00F849DD" w:rsidRPr="00BB2AA5" w:rsidRDefault="00815142" w:rsidP="00815142">
            <w:pPr>
              <w:pStyle w:val="a3"/>
              <w:ind w:left="-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14. </w:t>
            </w:r>
            <w:r w:rsidR="00F849DD"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Здійснює за розпорядженням головуючого термінову доставку в установи, організації, фізичним особам листів, викликів, інших документів у разі необхідності забезпечення невідкладного розгляду справи.</w:t>
            </w:r>
          </w:p>
          <w:p w:rsidR="007422C2" w:rsidRPr="00E51607" w:rsidRDefault="00815142" w:rsidP="00815142">
            <w:pPr>
              <w:pStyle w:val="a3"/>
              <w:ind w:lef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15. </w:t>
            </w:r>
            <w:r w:rsidR="00F849DD"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Повідомляє керівника апарату суду про виникнення надзвичайних обставин (пожежа, виявлення вибухонебезпечних предметів, тощо) та здійснює виклик спеціальних служб, у разі необхідності.</w:t>
            </w:r>
          </w:p>
        </w:tc>
      </w:tr>
      <w:tr w:rsidR="00F960B5" w:rsidTr="00F72ED6">
        <w:trPr>
          <w:trHeight w:val="495"/>
        </w:trPr>
        <w:tc>
          <w:tcPr>
            <w:tcW w:w="3775" w:type="dxa"/>
          </w:tcPr>
          <w:p w:rsidR="00F960B5" w:rsidRPr="009837D4" w:rsidRDefault="00F960B5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960" w:type="dxa"/>
            <w:gridSpan w:val="2"/>
          </w:tcPr>
          <w:p w:rsidR="009837D4" w:rsidRDefault="009837D4" w:rsidP="00983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Посадовий оклад – </w:t>
            </w:r>
            <w:r w:rsidR="00D45552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грн.;</w:t>
            </w:r>
          </w:p>
          <w:p w:rsidR="009837D4" w:rsidRDefault="009837D4" w:rsidP="00983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надбавка за ранг державного службовця та вислугу років;</w:t>
            </w:r>
          </w:p>
          <w:p w:rsidR="00F960B5" w:rsidRDefault="009837D4" w:rsidP="00983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інші надбавки та доплати, передбачені статтею 52 Закону України «Про державну службу» </w:t>
            </w:r>
            <w:r w:rsidRPr="005909A9">
              <w:rPr>
                <w:rStyle w:val="FontStyle12"/>
                <w:sz w:val="28"/>
                <w:szCs w:val="28"/>
              </w:rPr>
              <w:t>за наявності достатнього фонду оплати праці</w:t>
            </w:r>
          </w:p>
        </w:tc>
      </w:tr>
      <w:tr w:rsidR="00F960B5" w:rsidTr="00F72ED6">
        <w:trPr>
          <w:trHeight w:val="495"/>
        </w:trPr>
        <w:tc>
          <w:tcPr>
            <w:tcW w:w="3775" w:type="dxa"/>
          </w:tcPr>
          <w:p w:rsidR="00F960B5" w:rsidRPr="009837D4" w:rsidRDefault="00F960B5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5960" w:type="dxa"/>
            <w:gridSpan w:val="2"/>
          </w:tcPr>
          <w:p w:rsidR="00F960B5" w:rsidRPr="001429FE" w:rsidRDefault="006B7B61" w:rsidP="00D455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837D4">
              <w:rPr>
                <w:rFonts w:ascii="Times New Roman" w:hAnsi="Times New Roman"/>
                <w:sz w:val="28"/>
                <w:szCs w:val="28"/>
              </w:rPr>
              <w:t xml:space="preserve"> посад</w:t>
            </w:r>
            <w:r w:rsidR="00D45552">
              <w:rPr>
                <w:rFonts w:ascii="Times New Roman" w:hAnsi="Times New Roman"/>
                <w:sz w:val="28"/>
                <w:szCs w:val="28"/>
              </w:rPr>
              <w:t>а</w:t>
            </w:r>
            <w:r w:rsidR="009837D4">
              <w:rPr>
                <w:rFonts w:ascii="Times New Roman" w:hAnsi="Times New Roman"/>
                <w:sz w:val="28"/>
                <w:szCs w:val="28"/>
              </w:rPr>
              <w:t>, безстрокове призначення</w:t>
            </w:r>
          </w:p>
        </w:tc>
      </w:tr>
      <w:tr w:rsidR="00F960B5" w:rsidTr="006763EA">
        <w:trPr>
          <w:trHeight w:val="11043"/>
        </w:trPr>
        <w:tc>
          <w:tcPr>
            <w:tcW w:w="3775" w:type="dxa"/>
          </w:tcPr>
          <w:p w:rsidR="00F960B5" w:rsidRPr="009837D4" w:rsidRDefault="00F960B5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Перелік документів, необхідних для участі </w:t>
            </w:r>
            <w:r w:rsidR="00D80059"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>в конкурсі, та строк їх подання</w:t>
            </w:r>
          </w:p>
        </w:tc>
        <w:tc>
          <w:tcPr>
            <w:tcW w:w="5960" w:type="dxa"/>
            <w:gridSpan w:val="2"/>
          </w:tcPr>
          <w:p w:rsidR="009837D4" w:rsidRPr="003012D9" w:rsidRDefault="00815142" w:rsidP="009837D4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7D4" w:rsidRPr="003012D9">
              <w:rPr>
                <w:rFonts w:ascii="Times New Roman" w:hAnsi="Times New Roman"/>
                <w:sz w:val="28"/>
                <w:szCs w:val="28"/>
              </w:rPr>
              <w:t>- копія паспорта громадянина України;</w:t>
            </w:r>
          </w:p>
          <w:p w:rsidR="009837D4" w:rsidRDefault="009837D4" w:rsidP="009837D4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- письмова заява про участь у конкурсі із зазначенням основних мотивів щодо з</w:t>
            </w:r>
            <w:r w:rsidR="00815142">
              <w:rPr>
                <w:rFonts w:ascii="Times New Roman" w:hAnsi="Times New Roman"/>
                <w:sz w:val="28"/>
                <w:szCs w:val="28"/>
              </w:rPr>
              <w:t>аміщення</w:t>
            </w: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посади державної служби, до якої додається резюме у довільній формі;</w:t>
            </w:r>
          </w:p>
          <w:p w:rsidR="009837D4" w:rsidRPr="00B72FC6" w:rsidRDefault="00815142" w:rsidP="009837D4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7D4" w:rsidRPr="00B72FC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837D4"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письмов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9837D4"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заяв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9837D4"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якій повідомляє про те, що до неї не застосовуються заборони, визначені частиною </w:t>
            </w:r>
            <w:hyperlink r:id="rId7" w:anchor="n13" w:tgtFrame="_blank" w:history="1">
              <w:r w:rsidR="009837D4" w:rsidRPr="00B72FC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третьою</w:t>
              </w:r>
            </w:hyperlink>
            <w:r w:rsidR="009837D4"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або </w:t>
            </w:r>
            <w:hyperlink r:id="rId8" w:anchor="n14" w:tgtFrame="_blank" w:history="1">
              <w:r w:rsidR="009837D4" w:rsidRPr="00B72FC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четвертою</w:t>
              </w:r>
            </w:hyperlink>
            <w:r w:rsidR="009837D4"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статті 1 Закону України “Про очищення влади”, та надає згоду на проходження перевірки та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</w:t>
            </w:r>
            <w:r w:rsidR="009837D4"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оприлюднення відомостей стосовно неї відповідно до зазначеного Закону;</w:t>
            </w:r>
          </w:p>
          <w:p w:rsidR="009837D4" w:rsidRPr="003012D9" w:rsidRDefault="009837D4" w:rsidP="009837D4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- копію (копії) документа (документів) про освіту;</w:t>
            </w:r>
          </w:p>
          <w:p w:rsidR="009837D4" w:rsidRPr="003012D9" w:rsidRDefault="00D45552" w:rsidP="009837D4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7D4" w:rsidRPr="003012D9">
              <w:rPr>
                <w:rFonts w:ascii="Times New Roman" w:hAnsi="Times New Roman"/>
                <w:sz w:val="28"/>
                <w:szCs w:val="28"/>
              </w:rPr>
              <w:t>-</w:t>
            </w:r>
            <w:r w:rsidR="00815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7D4" w:rsidRPr="003012D9">
              <w:rPr>
                <w:rFonts w:ascii="Times New Roman" w:hAnsi="Times New Roman"/>
                <w:sz w:val="28"/>
                <w:szCs w:val="28"/>
              </w:rPr>
              <w:t>оригінал посвідчення</w:t>
            </w:r>
            <w:r w:rsidR="00983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7D4" w:rsidRPr="003012D9">
              <w:rPr>
                <w:rFonts w:ascii="Times New Roman" w:hAnsi="Times New Roman"/>
                <w:sz w:val="28"/>
                <w:szCs w:val="28"/>
              </w:rPr>
              <w:t>атестації</w:t>
            </w:r>
            <w:r w:rsidR="00983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7D4" w:rsidRPr="003012D9">
              <w:rPr>
                <w:rFonts w:ascii="Times New Roman" w:hAnsi="Times New Roman"/>
                <w:sz w:val="28"/>
                <w:szCs w:val="28"/>
              </w:rPr>
              <w:t>щодо</w:t>
            </w:r>
            <w:r w:rsidR="00983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7D4" w:rsidRPr="003012D9">
              <w:rPr>
                <w:rFonts w:ascii="Times New Roman" w:hAnsi="Times New Roman"/>
                <w:sz w:val="28"/>
                <w:szCs w:val="28"/>
              </w:rPr>
              <w:t>вільного володіння державною мовою</w:t>
            </w:r>
            <w:r w:rsidR="00815142">
              <w:rPr>
                <w:rFonts w:ascii="Times New Roman" w:hAnsi="Times New Roman"/>
                <w:sz w:val="28"/>
                <w:szCs w:val="28"/>
              </w:rPr>
              <w:t xml:space="preserve">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</w:t>
            </w:r>
            <w:r w:rsidR="009837D4" w:rsidRPr="003012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37D4" w:rsidRPr="003012D9" w:rsidRDefault="00D45552" w:rsidP="009837D4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7D4" w:rsidRPr="003012D9">
              <w:rPr>
                <w:rFonts w:ascii="Times New Roman" w:hAnsi="Times New Roman"/>
                <w:sz w:val="28"/>
                <w:szCs w:val="28"/>
              </w:rPr>
              <w:t>- заповнена особова картка встановленого зразка;</w:t>
            </w:r>
          </w:p>
          <w:p w:rsidR="009837D4" w:rsidRPr="003012D9" w:rsidRDefault="00D45552" w:rsidP="009837D4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7D4" w:rsidRPr="003012D9">
              <w:rPr>
                <w:rFonts w:ascii="Times New Roman" w:hAnsi="Times New Roman"/>
                <w:sz w:val="28"/>
                <w:szCs w:val="28"/>
              </w:rPr>
              <w:t>- декларація особи, уповноваженої на виконання</w:t>
            </w:r>
            <w:r w:rsidR="00983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7D4" w:rsidRPr="003012D9">
              <w:rPr>
                <w:rFonts w:ascii="Times New Roman" w:hAnsi="Times New Roman"/>
                <w:sz w:val="28"/>
                <w:szCs w:val="28"/>
              </w:rPr>
              <w:t>функцій</w:t>
            </w:r>
            <w:r w:rsidR="00983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7D4" w:rsidRPr="003012D9">
              <w:rPr>
                <w:rFonts w:ascii="Times New Roman" w:hAnsi="Times New Roman"/>
                <w:sz w:val="28"/>
                <w:szCs w:val="28"/>
              </w:rPr>
              <w:t>держави</w:t>
            </w:r>
            <w:r w:rsidR="00983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7D4" w:rsidRPr="003012D9">
              <w:rPr>
                <w:rFonts w:ascii="Times New Roman" w:hAnsi="Times New Roman"/>
                <w:sz w:val="28"/>
                <w:szCs w:val="28"/>
              </w:rPr>
              <w:t>або</w:t>
            </w:r>
            <w:r w:rsidR="00983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7D4" w:rsidRPr="003012D9">
              <w:rPr>
                <w:rFonts w:ascii="Times New Roman" w:hAnsi="Times New Roman"/>
                <w:sz w:val="28"/>
                <w:szCs w:val="28"/>
              </w:rPr>
              <w:t>місцевого</w:t>
            </w:r>
            <w:r w:rsidR="00983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7D4" w:rsidRPr="003012D9">
              <w:rPr>
                <w:rFonts w:ascii="Times New Roman" w:hAnsi="Times New Roman"/>
                <w:sz w:val="28"/>
                <w:szCs w:val="28"/>
              </w:rPr>
              <w:t xml:space="preserve">самоврядування за </w:t>
            </w:r>
            <w:r w:rsidR="003A7BFF">
              <w:rPr>
                <w:rFonts w:ascii="Times New Roman" w:hAnsi="Times New Roman"/>
                <w:sz w:val="28"/>
                <w:szCs w:val="28"/>
              </w:rPr>
              <w:t xml:space="preserve">минулий </w:t>
            </w:r>
            <w:r w:rsidR="009837D4" w:rsidRPr="003012D9">
              <w:rPr>
                <w:rFonts w:ascii="Times New Roman" w:hAnsi="Times New Roman"/>
                <w:sz w:val="28"/>
                <w:szCs w:val="28"/>
              </w:rPr>
              <w:t xml:space="preserve"> рік</w:t>
            </w:r>
            <w:r w:rsidR="00623EA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837D4" w:rsidRPr="003012D9" w:rsidRDefault="009837D4" w:rsidP="009837D4">
            <w:pPr>
              <w:tabs>
                <w:tab w:val="left" w:pos="45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2D9">
              <w:rPr>
                <w:rFonts w:ascii="Times New Roman" w:hAnsi="Times New Roman"/>
                <w:sz w:val="24"/>
                <w:szCs w:val="24"/>
                <w:u w:val="single"/>
              </w:rPr>
              <w:t>Примітка.</w:t>
            </w:r>
            <w:r w:rsidRPr="003012D9">
              <w:rPr>
                <w:rFonts w:ascii="Times New Roman" w:hAnsi="Times New Roman"/>
                <w:sz w:val="24"/>
                <w:szCs w:val="24"/>
              </w:rPr>
              <w:t xml:space="preserve">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заповненої декларації на офіційному веб-сайті НАЗК.   </w:t>
            </w:r>
          </w:p>
          <w:p w:rsidR="00F960B5" w:rsidRPr="00623EA7" w:rsidRDefault="009837D4" w:rsidP="00983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EA7">
              <w:rPr>
                <w:rFonts w:ascii="Times New Roman" w:hAnsi="Times New Roman" w:cs="Times New Roman"/>
                <w:sz w:val="28"/>
                <w:szCs w:val="28"/>
              </w:rPr>
              <w:t xml:space="preserve">Строк подання документів </w:t>
            </w:r>
            <w:r w:rsidRPr="00623EA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для участі в конкурсі 15 календарних днів з дня оприлюднення інформації про проведення конкурсу на офіційному сайті Національного агентства України з питань державної служби.</w:t>
            </w:r>
          </w:p>
        </w:tc>
      </w:tr>
      <w:tr w:rsidR="00D80059" w:rsidTr="006763EA">
        <w:trPr>
          <w:trHeight w:val="1390"/>
        </w:trPr>
        <w:tc>
          <w:tcPr>
            <w:tcW w:w="3775" w:type="dxa"/>
          </w:tcPr>
          <w:p w:rsidR="00D80059" w:rsidRPr="009837D4" w:rsidRDefault="00D34640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>Місце, час та дата початку проведення конкурсу</w:t>
            </w:r>
          </w:p>
        </w:tc>
        <w:tc>
          <w:tcPr>
            <w:tcW w:w="5960" w:type="dxa"/>
            <w:gridSpan w:val="2"/>
          </w:tcPr>
          <w:p w:rsidR="00D45552" w:rsidRDefault="0099673C" w:rsidP="005909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bookmarkStart w:id="0" w:name="_GoBack"/>
            <w:bookmarkEnd w:id="0"/>
            <w:r w:rsidR="00F72ED6" w:rsidRPr="00F72E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72ED6" w:rsidRPr="00F72ED6">
              <w:rPr>
                <w:rFonts w:ascii="Times New Roman" w:hAnsi="Times New Roman" w:cs="Times New Roman"/>
                <w:sz w:val="28"/>
                <w:szCs w:val="28"/>
              </w:rPr>
              <w:t>жовтня</w:t>
            </w:r>
            <w:r w:rsidR="00D45552" w:rsidRPr="00F72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9A9" w:rsidRPr="00F72ED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45552" w:rsidRPr="00F72E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909A9" w:rsidRPr="00F72ED6">
              <w:rPr>
                <w:rFonts w:ascii="Times New Roman" w:hAnsi="Times New Roman" w:cs="Times New Roman"/>
                <w:sz w:val="28"/>
                <w:szCs w:val="28"/>
              </w:rPr>
              <w:t xml:space="preserve"> року о 1</w:t>
            </w:r>
            <w:r w:rsidR="00F14BD7" w:rsidRPr="00F72E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5909A9" w:rsidRPr="00F14BD7">
              <w:rPr>
                <w:rFonts w:ascii="Times New Roman" w:hAnsi="Times New Roman" w:cs="Times New Roman"/>
                <w:sz w:val="28"/>
                <w:szCs w:val="28"/>
              </w:rPr>
              <w:t>:00,</w:t>
            </w:r>
            <w:r w:rsidR="005909A9" w:rsidRPr="00961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09A9" w:rsidRPr="009615F0" w:rsidRDefault="005909A9" w:rsidP="005909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5F0">
              <w:rPr>
                <w:rFonts w:ascii="Times New Roman" w:hAnsi="Times New Roman" w:cs="Times New Roman"/>
                <w:sz w:val="28"/>
                <w:szCs w:val="28"/>
              </w:rPr>
              <w:t xml:space="preserve">Донецький апеляційний адміністративний суд, </w:t>
            </w:r>
          </w:p>
          <w:p w:rsidR="00333CC2" w:rsidRPr="009615F0" w:rsidRDefault="005909A9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5F0">
              <w:rPr>
                <w:rFonts w:ascii="Times New Roman" w:hAnsi="Times New Roman" w:cs="Times New Roman"/>
                <w:sz w:val="28"/>
                <w:szCs w:val="28"/>
              </w:rPr>
              <w:t xml:space="preserve">адреса: </w:t>
            </w:r>
            <w:r w:rsidR="00333CC2" w:rsidRPr="009615F0">
              <w:rPr>
                <w:rFonts w:ascii="Times New Roman" w:hAnsi="Times New Roman" w:cs="Times New Roman"/>
                <w:sz w:val="28"/>
                <w:szCs w:val="28"/>
              </w:rPr>
              <w:t>84301, Донецька область,</w:t>
            </w:r>
          </w:p>
          <w:p w:rsidR="00D80059" w:rsidRPr="009615F0" w:rsidRDefault="005909A9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5F0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333CC2" w:rsidRPr="009615F0">
              <w:rPr>
                <w:rFonts w:ascii="Times New Roman" w:hAnsi="Times New Roman" w:cs="Times New Roman"/>
                <w:sz w:val="28"/>
                <w:szCs w:val="28"/>
              </w:rPr>
              <w:t>Краматорськ</w:t>
            </w:r>
            <w:r w:rsidRPr="009615F0">
              <w:rPr>
                <w:rFonts w:ascii="Times New Roman" w:hAnsi="Times New Roman" w:cs="Times New Roman"/>
                <w:sz w:val="28"/>
                <w:szCs w:val="28"/>
              </w:rPr>
              <w:t>, вул. Мар</w:t>
            </w:r>
            <w:r w:rsidR="00333CC2" w:rsidRPr="009615F0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r w:rsidRPr="0096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33CC2" w:rsidRPr="009615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61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0059" w:rsidTr="00F72ED6">
        <w:trPr>
          <w:trHeight w:val="495"/>
        </w:trPr>
        <w:tc>
          <w:tcPr>
            <w:tcW w:w="3775" w:type="dxa"/>
          </w:tcPr>
          <w:p w:rsidR="00D80059" w:rsidRPr="0032711A" w:rsidRDefault="00D80059" w:rsidP="008C1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ім’я </w:t>
            </w:r>
            <w:r w:rsidR="008C165A"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 </w:t>
            </w:r>
            <w:r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>по-б</w:t>
            </w:r>
            <w:r w:rsidR="008C165A"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>тькові</w:t>
            </w:r>
            <w:r w:rsidR="008C165A"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номер телефону та адреса електронної пошти особи, яка надає додаткову інформацію з </w:t>
            </w:r>
            <w:r w:rsidR="008C165A"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питань проведення конкур</w:t>
            </w:r>
            <w:r w:rsidR="008C165A" w:rsidRPr="0032711A">
              <w:rPr>
                <w:rFonts w:ascii="Times New Roman" w:hAnsi="Times New Roman" w:cs="Times New Roman"/>
                <w:sz w:val="28"/>
                <w:szCs w:val="28"/>
              </w:rPr>
              <w:t xml:space="preserve">су </w:t>
            </w:r>
          </w:p>
        </w:tc>
        <w:tc>
          <w:tcPr>
            <w:tcW w:w="5960" w:type="dxa"/>
            <w:gridSpan w:val="2"/>
          </w:tcPr>
          <w:p w:rsidR="00D80059" w:rsidRDefault="00333CC2" w:rsidP="00F960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Гарбузова Е.В.</w:t>
            </w:r>
          </w:p>
          <w:p w:rsidR="00D45552" w:rsidRPr="0032711A" w:rsidRDefault="00D45552" w:rsidP="00F960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Новомлінська О.В.</w:t>
            </w:r>
          </w:p>
          <w:p w:rsidR="00333CC2" w:rsidRPr="0032711A" w:rsidRDefault="00333CC2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B91529" w:rsidRPr="0032711A">
              <w:rPr>
                <w:rFonts w:ascii="Times New Roman" w:hAnsi="Times New Roman" w:cs="Times New Roman"/>
                <w:sz w:val="28"/>
                <w:szCs w:val="28"/>
              </w:rPr>
              <w:t xml:space="preserve">(0626) 42-35-22 </w:t>
            </w:r>
          </w:p>
          <w:p w:rsidR="00B91529" w:rsidRPr="00B91E85" w:rsidRDefault="0099673C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91E85" w:rsidRPr="00B91E85">
                <w:rPr>
                  <w:rStyle w:val="a4"/>
                  <w:rFonts w:ascii="Times New Roman" w:hAnsi="Times New Roman" w:cs="Times New Roman"/>
                  <w:color w:val="00274E"/>
                  <w:sz w:val="28"/>
                  <w:szCs w:val="28"/>
                  <w:u w:val="none"/>
                  <w:shd w:val="clear" w:color="auto" w:fill="FFFFFF"/>
                </w:rPr>
                <w:t>inbox@apladm.dn.court.gov.ua</w:t>
              </w:r>
            </w:hyperlink>
          </w:p>
        </w:tc>
      </w:tr>
      <w:tr w:rsidR="008C165A" w:rsidTr="00963A1E">
        <w:trPr>
          <w:gridAfter w:val="1"/>
          <w:wAfter w:w="7" w:type="dxa"/>
          <w:trHeight w:val="354"/>
        </w:trPr>
        <w:tc>
          <w:tcPr>
            <w:tcW w:w="9728" w:type="dxa"/>
            <w:gridSpan w:val="2"/>
          </w:tcPr>
          <w:p w:rsidR="008C165A" w:rsidRPr="008E53AF" w:rsidRDefault="00D34640" w:rsidP="008E5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Кваліфікаційні вимоги</w:t>
            </w:r>
          </w:p>
        </w:tc>
      </w:tr>
      <w:tr w:rsidR="00EF5F1F" w:rsidTr="00F72ED6">
        <w:trPr>
          <w:gridAfter w:val="1"/>
          <w:wAfter w:w="7" w:type="dxa"/>
          <w:trHeight w:val="274"/>
        </w:trPr>
        <w:tc>
          <w:tcPr>
            <w:tcW w:w="3775" w:type="dxa"/>
          </w:tcPr>
          <w:p w:rsidR="00EF5F1F" w:rsidRPr="009837D4" w:rsidRDefault="00EF5F1F" w:rsidP="009837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5953" w:type="dxa"/>
          </w:tcPr>
          <w:p w:rsidR="00EF5F1F" w:rsidRPr="00A675EC" w:rsidRDefault="00B91E85" w:rsidP="00B91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5F1F" w:rsidRPr="00A675EC">
              <w:rPr>
                <w:rFonts w:ascii="Times New Roman" w:hAnsi="Times New Roman" w:cs="Times New Roman"/>
                <w:sz w:val="28"/>
                <w:szCs w:val="28"/>
              </w:rPr>
              <w:t>ища</w:t>
            </w:r>
            <w:r w:rsidR="00EF5F1F">
              <w:rPr>
                <w:rFonts w:ascii="Times New Roman" w:hAnsi="Times New Roman" w:cs="Times New Roman"/>
                <w:sz w:val="28"/>
                <w:szCs w:val="28"/>
              </w:rPr>
              <w:t xml:space="preserve">, не нижче ступеня молодшого бакалавра  або  бакалавра </w:t>
            </w:r>
            <w:r w:rsidR="00EF5F1F"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спеціальністю Правознавство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або Правоохоронна діяльність</w:t>
            </w:r>
          </w:p>
        </w:tc>
      </w:tr>
      <w:tr w:rsidR="00EF5F1F" w:rsidTr="00F72ED6">
        <w:trPr>
          <w:gridAfter w:val="1"/>
          <w:wAfter w:w="7" w:type="dxa"/>
          <w:trHeight w:val="212"/>
        </w:trPr>
        <w:tc>
          <w:tcPr>
            <w:tcW w:w="3775" w:type="dxa"/>
          </w:tcPr>
          <w:p w:rsidR="00EF5F1F" w:rsidRPr="009837D4" w:rsidRDefault="00EF5F1F" w:rsidP="009837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5953" w:type="dxa"/>
          </w:tcPr>
          <w:p w:rsidR="00EF5F1F" w:rsidRPr="00B458F8" w:rsidRDefault="00B91E85" w:rsidP="00F31F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F5F1F" w:rsidRPr="00B458F8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EF5F1F"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</w:p>
        </w:tc>
      </w:tr>
      <w:tr w:rsidR="00EF5F1F" w:rsidRPr="00E725DD" w:rsidTr="00F72ED6">
        <w:trPr>
          <w:gridAfter w:val="1"/>
          <w:wAfter w:w="7" w:type="dxa"/>
          <w:trHeight w:val="212"/>
        </w:trPr>
        <w:tc>
          <w:tcPr>
            <w:tcW w:w="3775" w:type="dxa"/>
          </w:tcPr>
          <w:p w:rsidR="00EF5F1F" w:rsidRPr="009837D4" w:rsidRDefault="00EF5F1F" w:rsidP="009837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>Володіння державною</w:t>
            </w:r>
          </w:p>
          <w:p w:rsidR="00EF5F1F" w:rsidRPr="009837D4" w:rsidRDefault="00EF5F1F" w:rsidP="009837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>мовою</w:t>
            </w:r>
          </w:p>
        </w:tc>
        <w:tc>
          <w:tcPr>
            <w:tcW w:w="5953" w:type="dxa"/>
          </w:tcPr>
          <w:p w:rsidR="00EF5F1F" w:rsidRPr="008E53AF" w:rsidRDefault="00B91E85" w:rsidP="00F14B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Start"/>
            <w:proofErr w:type="gramEnd"/>
            <w:r w:rsidR="00F14BD7">
              <w:rPr>
                <w:rFonts w:ascii="Times New Roman" w:hAnsi="Times New Roman" w:cs="Times New Roman"/>
                <w:sz w:val="28"/>
                <w:szCs w:val="28"/>
              </w:rPr>
              <w:t>ільне</w:t>
            </w:r>
            <w:proofErr w:type="spellEnd"/>
            <w:r w:rsidR="00EF5F1F">
              <w:rPr>
                <w:rFonts w:ascii="Times New Roman" w:hAnsi="Times New Roman" w:cs="Times New Roman"/>
                <w:sz w:val="28"/>
                <w:szCs w:val="28"/>
              </w:rPr>
              <w:t xml:space="preserve"> володіння державною мовою</w:t>
            </w:r>
          </w:p>
        </w:tc>
      </w:tr>
      <w:tr w:rsidR="00446AF6" w:rsidRPr="00E725DD" w:rsidTr="00F72ED6">
        <w:trPr>
          <w:gridAfter w:val="1"/>
          <w:wAfter w:w="7" w:type="dxa"/>
          <w:trHeight w:val="212"/>
        </w:trPr>
        <w:tc>
          <w:tcPr>
            <w:tcW w:w="3775" w:type="dxa"/>
          </w:tcPr>
          <w:p w:rsidR="00446AF6" w:rsidRPr="00446AF6" w:rsidRDefault="00446AF6" w:rsidP="009837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AF6">
              <w:rPr>
                <w:rFonts w:ascii="Times New Roman" w:hAnsi="Times New Roman"/>
                <w:b/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5953" w:type="dxa"/>
          </w:tcPr>
          <w:p w:rsidR="00446AF6" w:rsidRPr="00446AF6" w:rsidRDefault="00446AF6" w:rsidP="00F14B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AF6">
              <w:rPr>
                <w:rFonts w:ascii="Times New Roman" w:hAnsi="Times New Roman"/>
                <w:sz w:val="28"/>
                <w:szCs w:val="28"/>
              </w:rPr>
              <w:t>Не потребує</w:t>
            </w:r>
          </w:p>
        </w:tc>
      </w:tr>
      <w:tr w:rsidR="00C76FA4" w:rsidTr="00963A1E">
        <w:trPr>
          <w:gridAfter w:val="1"/>
          <w:wAfter w:w="7" w:type="dxa"/>
          <w:trHeight w:val="212"/>
        </w:trPr>
        <w:tc>
          <w:tcPr>
            <w:tcW w:w="9728" w:type="dxa"/>
            <w:gridSpan w:val="2"/>
          </w:tcPr>
          <w:p w:rsidR="00C76FA4" w:rsidRPr="00446AF6" w:rsidRDefault="008D343B" w:rsidP="008D34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AF6">
              <w:rPr>
                <w:rFonts w:ascii="Times New Roman" w:hAnsi="Times New Roman" w:cs="Times New Roman"/>
                <w:b/>
                <w:sz w:val="28"/>
                <w:szCs w:val="28"/>
              </w:rPr>
              <w:t>Вимоги до</w:t>
            </w:r>
            <w:r w:rsidR="00D34640" w:rsidRPr="00446A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компетентн</w:t>
            </w:r>
            <w:r w:rsidRPr="00446AF6">
              <w:rPr>
                <w:rFonts w:ascii="Times New Roman" w:hAnsi="Times New Roman" w:cs="Times New Roman"/>
                <w:b/>
                <w:sz w:val="28"/>
                <w:szCs w:val="28"/>
              </w:rPr>
              <w:t>ості</w:t>
            </w:r>
          </w:p>
        </w:tc>
      </w:tr>
      <w:tr w:rsidR="00EC1C91" w:rsidTr="00F72ED6">
        <w:trPr>
          <w:gridAfter w:val="1"/>
          <w:wAfter w:w="7" w:type="dxa"/>
          <w:trHeight w:val="212"/>
        </w:trPr>
        <w:tc>
          <w:tcPr>
            <w:tcW w:w="3775" w:type="dxa"/>
          </w:tcPr>
          <w:p w:rsidR="00EC1C91" w:rsidRPr="00446AF6" w:rsidRDefault="00EC1C91" w:rsidP="00EC1C9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6AF6">
              <w:rPr>
                <w:rFonts w:ascii="Times New Roman" w:hAnsi="Times New Roman" w:cs="Times New Roman"/>
                <w:i/>
                <w:sz w:val="28"/>
                <w:szCs w:val="28"/>
              </w:rPr>
              <w:t>Вимога</w:t>
            </w:r>
          </w:p>
        </w:tc>
        <w:tc>
          <w:tcPr>
            <w:tcW w:w="5953" w:type="dxa"/>
          </w:tcPr>
          <w:p w:rsidR="00EC1C91" w:rsidRPr="00446AF6" w:rsidRDefault="00EC1C91" w:rsidP="00EC1C91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46AF6">
              <w:rPr>
                <w:rStyle w:val="rvts0"/>
                <w:rFonts w:ascii="Times New Roman" w:eastAsia="Times New Roman" w:hAnsi="Times New Roman" w:cs="Times New Roman"/>
                <w:i/>
                <w:sz w:val="28"/>
                <w:szCs w:val="28"/>
              </w:rPr>
              <w:t>Компоненти вимоги</w:t>
            </w:r>
          </w:p>
        </w:tc>
      </w:tr>
      <w:tr w:rsidR="00013DA7" w:rsidTr="006763EA">
        <w:trPr>
          <w:gridAfter w:val="1"/>
          <w:wAfter w:w="7" w:type="dxa"/>
          <w:trHeight w:val="1456"/>
        </w:trPr>
        <w:tc>
          <w:tcPr>
            <w:tcW w:w="3775" w:type="dxa"/>
          </w:tcPr>
          <w:p w:rsidR="00013DA7" w:rsidRPr="00446AF6" w:rsidRDefault="00013DA7" w:rsidP="00013DA7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446AF6">
              <w:rPr>
                <w:rFonts w:ascii="Times New Roman" w:hAnsi="Times New Roman"/>
                <w:b/>
                <w:sz w:val="28"/>
              </w:rPr>
              <w:t>Якісне виконання поставлених завдань</w:t>
            </w:r>
          </w:p>
        </w:tc>
        <w:tc>
          <w:tcPr>
            <w:tcW w:w="5953" w:type="dxa"/>
          </w:tcPr>
          <w:p w:rsidR="00013DA7" w:rsidRPr="00446AF6" w:rsidRDefault="00013DA7" w:rsidP="00BE0886">
            <w:pPr>
              <w:pStyle w:val="a3"/>
              <w:rPr>
                <w:rFonts w:ascii="Times New Roman" w:hAnsi="Times New Roman"/>
                <w:sz w:val="28"/>
              </w:rPr>
            </w:pPr>
            <w:r w:rsidRPr="00446AF6">
              <w:rPr>
                <w:rFonts w:ascii="Times New Roman" w:hAnsi="Times New Roman"/>
                <w:sz w:val="28"/>
              </w:rPr>
              <w:t>- вміння працювати з інформацією;</w:t>
            </w:r>
          </w:p>
          <w:p w:rsidR="00013DA7" w:rsidRPr="00446AF6" w:rsidRDefault="00013DA7" w:rsidP="00BE0886">
            <w:pPr>
              <w:pStyle w:val="a3"/>
              <w:rPr>
                <w:rFonts w:ascii="Times New Roman" w:hAnsi="Times New Roman"/>
                <w:sz w:val="28"/>
              </w:rPr>
            </w:pPr>
            <w:r w:rsidRPr="00446AF6">
              <w:rPr>
                <w:rFonts w:ascii="Times New Roman" w:hAnsi="Times New Roman"/>
                <w:sz w:val="28"/>
              </w:rPr>
              <w:t>- орієнтація на досягнення кінцевих результатів;</w:t>
            </w:r>
          </w:p>
          <w:p w:rsidR="00013DA7" w:rsidRPr="00446AF6" w:rsidRDefault="00013DA7" w:rsidP="00013DA7">
            <w:pPr>
              <w:pStyle w:val="a3"/>
              <w:rPr>
                <w:rFonts w:ascii="Times New Roman" w:hAnsi="Times New Roman"/>
                <w:sz w:val="28"/>
              </w:rPr>
            </w:pPr>
            <w:r w:rsidRPr="00446AF6">
              <w:rPr>
                <w:rFonts w:ascii="Times New Roman" w:hAnsi="Times New Roman"/>
                <w:sz w:val="28"/>
              </w:rPr>
              <w:t>- вміння ефективно використовувати ресурси.</w:t>
            </w:r>
          </w:p>
        </w:tc>
      </w:tr>
      <w:tr w:rsidR="00013DA7" w:rsidTr="00F72ED6">
        <w:trPr>
          <w:gridAfter w:val="1"/>
          <w:wAfter w:w="7" w:type="dxa"/>
          <w:trHeight w:val="844"/>
        </w:trPr>
        <w:tc>
          <w:tcPr>
            <w:tcW w:w="3775" w:type="dxa"/>
          </w:tcPr>
          <w:p w:rsidR="00013DA7" w:rsidRPr="00446AF6" w:rsidRDefault="00013DA7" w:rsidP="005A74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AF6">
              <w:rPr>
                <w:rFonts w:ascii="Times New Roman" w:hAnsi="Times New Roman"/>
                <w:b/>
                <w:sz w:val="28"/>
                <w:szCs w:val="24"/>
              </w:rPr>
              <w:t>Командна робота та взаємодія</w:t>
            </w:r>
          </w:p>
        </w:tc>
        <w:tc>
          <w:tcPr>
            <w:tcW w:w="5953" w:type="dxa"/>
          </w:tcPr>
          <w:p w:rsidR="00013DA7" w:rsidRPr="00446AF6" w:rsidRDefault="00013DA7" w:rsidP="00013DA7">
            <w:pPr>
              <w:pStyle w:val="a7"/>
              <w:tabs>
                <w:tab w:val="left" w:pos="32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446AF6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- вміння працювати в команді </w:t>
            </w:r>
          </w:p>
          <w:p w:rsidR="00013DA7" w:rsidRPr="00446AF6" w:rsidRDefault="00013DA7" w:rsidP="00013DA7">
            <w:pPr>
              <w:pStyle w:val="a3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AF6">
              <w:rPr>
                <w:rFonts w:ascii="Times New Roman" w:hAnsi="Times New Roman"/>
                <w:sz w:val="28"/>
                <w:szCs w:val="24"/>
              </w:rPr>
              <w:t>- вміння ефективної координації  з іншими</w:t>
            </w:r>
          </w:p>
        </w:tc>
      </w:tr>
      <w:tr w:rsidR="00446AF6" w:rsidTr="006763EA">
        <w:trPr>
          <w:gridAfter w:val="1"/>
          <w:wAfter w:w="7" w:type="dxa"/>
          <w:trHeight w:val="1712"/>
        </w:trPr>
        <w:tc>
          <w:tcPr>
            <w:tcW w:w="3775" w:type="dxa"/>
          </w:tcPr>
          <w:p w:rsidR="00446AF6" w:rsidRPr="00446AF6" w:rsidRDefault="00446AF6" w:rsidP="005A74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 w:rsidRPr="00446AF6">
              <w:rPr>
                <w:rFonts w:ascii="Times New Roman" w:hAnsi="Times New Roman"/>
                <w:b/>
                <w:sz w:val="28"/>
                <w:szCs w:val="24"/>
              </w:rPr>
              <w:t>Технічні вміння</w:t>
            </w:r>
          </w:p>
        </w:tc>
        <w:tc>
          <w:tcPr>
            <w:tcW w:w="5953" w:type="dxa"/>
          </w:tcPr>
          <w:p w:rsidR="00446AF6" w:rsidRPr="00446AF6" w:rsidRDefault="00446AF6" w:rsidP="00013DA7">
            <w:pPr>
              <w:pStyle w:val="a7"/>
              <w:tabs>
                <w:tab w:val="left" w:pos="32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446AF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46AF6">
              <w:rPr>
                <w:rFonts w:ascii="Times New Roman" w:hAnsi="Times New Roman"/>
                <w:sz w:val="28"/>
                <w:szCs w:val="28"/>
                <w:lang w:val="uk-UA"/>
              </w:rPr>
              <w:t>Вміння</w:t>
            </w:r>
            <w:r w:rsidRPr="00446A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AF6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</w:t>
            </w:r>
            <w:r w:rsidRPr="00446A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AF6">
              <w:rPr>
                <w:rFonts w:ascii="Times New Roman" w:hAnsi="Times New Roman"/>
                <w:sz w:val="28"/>
                <w:szCs w:val="28"/>
                <w:lang w:val="uk-UA"/>
              </w:rPr>
              <w:t>комп’ютерне</w:t>
            </w:r>
            <w:r w:rsidRPr="00446A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AF6">
              <w:rPr>
                <w:rFonts w:ascii="Times New Roman" w:hAnsi="Times New Roman"/>
                <w:sz w:val="28"/>
                <w:szCs w:val="28"/>
                <w:lang w:val="uk-UA"/>
              </w:rPr>
              <w:t>обладнання</w:t>
            </w:r>
            <w:r w:rsidRPr="00446AF6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446AF6">
              <w:rPr>
                <w:rFonts w:ascii="Times New Roman" w:hAnsi="Times New Roman"/>
                <w:sz w:val="28"/>
                <w:szCs w:val="28"/>
                <w:lang w:val="uk-UA"/>
              </w:rPr>
              <w:t>програмне</w:t>
            </w:r>
            <w:r w:rsidRPr="00446A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AF6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</w:t>
            </w:r>
            <w:r w:rsidRPr="00446A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46AF6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</w:t>
            </w:r>
            <w:r w:rsidRPr="00446A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AF6">
              <w:rPr>
                <w:rFonts w:ascii="Times New Roman" w:hAnsi="Times New Roman"/>
                <w:sz w:val="28"/>
                <w:szCs w:val="28"/>
                <w:lang w:val="uk-UA"/>
              </w:rPr>
              <w:t>офісну</w:t>
            </w:r>
            <w:r w:rsidRPr="00446A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46AF6">
              <w:rPr>
                <w:rFonts w:ascii="Times New Roman" w:hAnsi="Times New Roman"/>
                <w:sz w:val="28"/>
                <w:szCs w:val="28"/>
                <w:lang w:val="uk-UA"/>
              </w:rPr>
              <w:t>техн</w:t>
            </w:r>
            <w:proofErr w:type="gramEnd"/>
            <w:r w:rsidRPr="00446AF6">
              <w:rPr>
                <w:rFonts w:ascii="Times New Roman" w:hAnsi="Times New Roman"/>
                <w:sz w:val="28"/>
                <w:szCs w:val="28"/>
                <w:lang w:val="uk-UA"/>
              </w:rPr>
              <w:t>іку</w:t>
            </w:r>
            <w:r w:rsidRPr="00446AF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46AF6"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  <w:r w:rsidRPr="00446A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AF6">
              <w:rPr>
                <w:rFonts w:ascii="Times New Roman" w:hAnsi="Times New Roman"/>
                <w:sz w:val="28"/>
                <w:szCs w:val="28"/>
                <w:lang w:val="uk-UA"/>
              </w:rPr>
              <w:t>володіння</w:t>
            </w:r>
            <w:r w:rsidRPr="00446AF6">
              <w:rPr>
                <w:rFonts w:ascii="Times New Roman" w:hAnsi="Times New Roman"/>
                <w:sz w:val="28"/>
                <w:szCs w:val="28"/>
              </w:rPr>
              <w:t xml:space="preserve"> ПК, </w:t>
            </w:r>
            <w:r w:rsidRPr="00446AF6">
              <w:rPr>
                <w:rFonts w:ascii="Times New Roman" w:hAnsi="Times New Roman"/>
                <w:sz w:val="28"/>
                <w:szCs w:val="28"/>
                <w:lang w:val="uk-UA"/>
              </w:rPr>
              <w:t>знання</w:t>
            </w:r>
            <w:r w:rsidRPr="00446A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AF6">
              <w:rPr>
                <w:rFonts w:ascii="Times New Roman" w:hAnsi="Times New Roman"/>
                <w:sz w:val="28"/>
                <w:szCs w:val="28"/>
                <w:lang w:val="uk-UA"/>
              </w:rPr>
              <w:t>програм</w:t>
            </w:r>
            <w:r w:rsidRPr="00446A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AF6">
              <w:rPr>
                <w:rFonts w:ascii="Times New Roman" w:hAnsi="Times New Roman"/>
                <w:sz w:val="28"/>
                <w:szCs w:val="28"/>
                <w:lang w:val="uk-UA"/>
              </w:rPr>
              <w:t>Microsoft</w:t>
            </w:r>
            <w:r w:rsidRPr="00446A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AF6">
              <w:rPr>
                <w:rFonts w:ascii="Times New Roman" w:hAnsi="Times New Roman"/>
                <w:sz w:val="28"/>
                <w:szCs w:val="28"/>
                <w:lang w:val="uk-UA"/>
              </w:rPr>
              <w:t>Office</w:t>
            </w:r>
            <w:r w:rsidRPr="00446AF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446AF6">
              <w:rPr>
                <w:rFonts w:ascii="Times New Roman" w:hAnsi="Times New Roman"/>
                <w:sz w:val="28"/>
                <w:szCs w:val="28"/>
                <w:lang w:val="uk-UA"/>
              </w:rPr>
              <w:t>Word</w:t>
            </w:r>
            <w:r w:rsidRPr="00446A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46AF6">
              <w:rPr>
                <w:rFonts w:ascii="Times New Roman" w:hAnsi="Times New Roman"/>
                <w:sz w:val="28"/>
                <w:szCs w:val="28"/>
                <w:lang w:val="uk-UA"/>
              </w:rPr>
              <w:t>Excel</w:t>
            </w:r>
            <w:r w:rsidRPr="00446AF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13DA7" w:rsidTr="00F72ED6">
        <w:trPr>
          <w:gridAfter w:val="1"/>
          <w:wAfter w:w="7" w:type="dxa"/>
          <w:trHeight w:val="212"/>
        </w:trPr>
        <w:tc>
          <w:tcPr>
            <w:tcW w:w="3775" w:type="dxa"/>
          </w:tcPr>
          <w:p w:rsidR="00013DA7" w:rsidRPr="005A7470" w:rsidRDefault="00013DA7" w:rsidP="005A74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Сприйняття змін</w:t>
            </w:r>
          </w:p>
        </w:tc>
        <w:tc>
          <w:tcPr>
            <w:tcW w:w="5953" w:type="dxa"/>
          </w:tcPr>
          <w:p w:rsidR="00013DA7" w:rsidRDefault="00013DA7" w:rsidP="00013DA7">
            <w:pPr>
              <w:tabs>
                <w:tab w:val="left" w:pos="32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13DA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здатність приймати зміни та змінюватися</w:t>
            </w:r>
          </w:p>
          <w:p w:rsidR="00013DA7" w:rsidRPr="00013DA7" w:rsidRDefault="00013DA7" w:rsidP="00013DA7">
            <w:pPr>
              <w:tabs>
                <w:tab w:val="left" w:pos="32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013DA7" w:rsidTr="00F72ED6">
        <w:trPr>
          <w:gridAfter w:val="1"/>
          <w:wAfter w:w="7" w:type="dxa"/>
          <w:trHeight w:val="1799"/>
        </w:trPr>
        <w:tc>
          <w:tcPr>
            <w:tcW w:w="3775" w:type="dxa"/>
          </w:tcPr>
          <w:p w:rsidR="00013DA7" w:rsidRPr="005A7470" w:rsidRDefault="00013DA7" w:rsidP="005A74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70">
              <w:rPr>
                <w:rFonts w:ascii="Times New Roman" w:hAnsi="Times New Roman"/>
                <w:b/>
                <w:sz w:val="28"/>
                <w:szCs w:val="24"/>
              </w:rPr>
              <w:t>Особистісні компетенції</w:t>
            </w:r>
          </w:p>
        </w:tc>
        <w:tc>
          <w:tcPr>
            <w:tcW w:w="5953" w:type="dxa"/>
          </w:tcPr>
          <w:p w:rsidR="00013DA7" w:rsidRPr="00013DA7" w:rsidRDefault="00013DA7" w:rsidP="00013DA7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val="uk-UA" w:eastAsia="hi-IN" w:bidi="hi-IN"/>
              </w:rPr>
              <w:t>в</w:t>
            </w:r>
            <w:r w:rsidRPr="00F14BD7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val="uk-UA" w:eastAsia="hi-IN" w:bidi="hi-IN"/>
              </w:rPr>
              <w:t>ідповідальність</w:t>
            </w:r>
            <w:r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val="uk-UA" w:eastAsia="hi-IN" w:bidi="hi-IN"/>
              </w:rPr>
              <w:t>,</w:t>
            </w:r>
            <w:r w:rsidRPr="00013DA7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</w:t>
            </w:r>
            <w:r w:rsidRPr="00F14BD7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val="uk-UA" w:eastAsia="hi-IN" w:bidi="hi-IN"/>
              </w:rPr>
              <w:t>пунктуальність</w:t>
            </w:r>
          </w:p>
          <w:p w:rsidR="00013DA7" w:rsidRPr="00214ECF" w:rsidRDefault="00013DA7" w:rsidP="00013DA7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val="uk-UA" w:eastAsia="hi-IN" w:bidi="hi-IN"/>
              </w:rPr>
              <w:t xml:space="preserve"> наполегливість</w:t>
            </w:r>
          </w:p>
          <w:p w:rsidR="00013DA7" w:rsidRPr="00013DA7" w:rsidRDefault="00013DA7" w:rsidP="00013DA7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val="uk-UA" w:eastAsia="hi-IN" w:bidi="hi-IN"/>
              </w:rPr>
              <w:t>орієнтація на саморозвиток</w:t>
            </w:r>
          </w:p>
          <w:p w:rsidR="00013DA7" w:rsidRPr="00214ECF" w:rsidRDefault="00013DA7" w:rsidP="00013DA7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r w:rsidRPr="00F14BD7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val="uk-UA" w:eastAsia="hi-IN" w:bidi="hi-IN"/>
              </w:rPr>
              <w:t>орієнтація</w:t>
            </w:r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на </w:t>
            </w:r>
            <w:r w:rsidRPr="00F14BD7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val="uk-UA" w:eastAsia="hi-IN" w:bidi="hi-IN"/>
              </w:rPr>
              <w:t>саморозвиток</w:t>
            </w:r>
          </w:p>
          <w:p w:rsidR="00013DA7" w:rsidRPr="00AF198F" w:rsidRDefault="00013DA7" w:rsidP="00013DA7">
            <w:pPr>
              <w:pStyle w:val="a3"/>
              <w:ind w:left="34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DA7">
              <w:rPr>
                <w:rFonts w:ascii="Times New Roman" w:eastAsia="TimesNewRomanPSMT" w:hAnsi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eastAsia="TimesNewRomanPSMT" w:hAnsi="Times New Roman"/>
                <w:color w:val="000000"/>
                <w:sz w:val="28"/>
                <w:szCs w:val="24"/>
              </w:rPr>
              <w:t xml:space="preserve">  </w:t>
            </w:r>
            <w:r w:rsidRPr="00214ECF">
              <w:rPr>
                <w:rFonts w:ascii="Times New Roman" w:eastAsia="TimesNewRomanPSMT" w:hAnsi="Times New Roman"/>
                <w:color w:val="000000"/>
                <w:sz w:val="28"/>
                <w:szCs w:val="24"/>
              </w:rPr>
              <w:t>вміння працювати в стресових ситуаціях</w:t>
            </w:r>
          </w:p>
        </w:tc>
      </w:tr>
      <w:tr w:rsidR="00013DA7" w:rsidTr="004B673F">
        <w:trPr>
          <w:gridAfter w:val="1"/>
          <w:wAfter w:w="7" w:type="dxa"/>
          <w:trHeight w:val="212"/>
        </w:trPr>
        <w:tc>
          <w:tcPr>
            <w:tcW w:w="9728" w:type="dxa"/>
            <w:gridSpan w:val="2"/>
          </w:tcPr>
          <w:p w:rsidR="00013DA7" w:rsidRPr="00214ECF" w:rsidRDefault="00013DA7" w:rsidP="00214ECF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ECF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Професійні знання</w:t>
            </w:r>
          </w:p>
        </w:tc>
      </w:tr>
      <w:tr w:rsidR="00013DA7" w:rsidTr="00F72ED6">
        <w:trPr>
          <w:gridAfter w:val="1"/>
          <w:wAfter w:w="7" w:type="dxa"/>
          <w:trHeight w:val="212"/>
        </w:trPr>
        <w:tc>
          <w:tcPr>
            <w:tcW w:w="3775" w:type="dxa"/>
          </w:tcPr>
          <w:p w:rsidR="00013DA7" w:rsidRPr="00B77C68" w:rsidRDefault="00013DA7" w:rsidP="00214EC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7C68">
              <w:rPr>
                <w:rFonts w:ascii="Times New Roman" w:hAnsi="Times New Roman" w:cs="Times New Roman"/>
                <w:i/>
                <w:sz w:val="28"/>
                <w:szCs w:val="28"/>
              </w:rPr>
              <w:t>Вимога</w:t>
            </w:r>
          </w:p>
        </w:tc>
        <w:tc>
          <w:tcPr>
            <w:tcW w:w="5953" w:type="dxa"/>
          </w:tcPr>
          <w:p w:rsidR="00013DA7" w:rsidRPr="00B77C68" w:rsidRDefault="00013DA7" w:rsidP="00214ECF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77C68">
              <w:rPr>
                <w:rStyle w:val="rvts0"/>
                <w:rFonts w:ascii="Times New Roman" w:eastAsia="Times New Roman" w:hAnsi="Times New Roman" w:cs="Times New Roman"/>
                <w:i/>
                <w:sz w:val="28"/>
                <w:szCs w:val="28"/>
              </w:rPr>
              <w:t>Компоненти вимоги</w:t>
            </w:r>
          </w:p>
        </w:tc>
      </w:tr>
      <w:tr w:rsidR="00013DA7" w:rsidTr="00F72ED6">
        <w:trPr>
          <w:gridAfter w:val="1"/>
          <w:wAfter w:w="7" w:type="dxa"/>
          <w:trHeight w:val="212"/>
        </w:trPr>
        <w:tc>
          <w:tcPr>
            <w:tcW w:w="3775" w:type="dxa"/>
          </w:tcPr>
          <w:p w:rsidR="00013DA7" w:rsidRPr="005A7470" w:rsidRDefault="00013DA7" w:rsidP="005A74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70">
              <w:rPr>
                <w:rFonts w:ascii="Times New Roman" w:hAnsi="Times New Roman" w:cs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5953" w:type="dxa"/>
          </w:tcPr>
          <w:p w:rsidR="00013DA7" w:rsidRDefault="00013DA7" w:rsidP="00013DA7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Конституція України</w:t>
            </w:r>
          </w:p>
          <w:p w:rsidR="00013DA7" w:rsidRDefault="00013DA7" w:rsidP="00013DA7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країни «Про державну службу»</w:t>
            </w:r>
          </w:p>
          <w:p w:rsidR="00013DA7" w:rsidRDefault="00013DA7" w:rsidP="00013DA7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Закон України «Про запобігання корупції»</w:t>
            </w:r>
          </w:p>
          <w:p w:rsidR="00013DA7" w:rsidRPr="00C12E01" w:rsidRDefault="00013DA7" w:rsidP="00C82BEE">
            <w:pPr>
              <w:pStyle w:val="a3"/>
              <w:ind w:left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830" w:rsidTr="00F72ED6">
        <w:trPr>
          <w:gridAfter w:val="1"/>
          <w:wAfter w:w="7" w:type="dxa"/>
          <w:trHeight w:val="212"/>
        </w:trPr>
        <w:tc>
          <w:tcPr>
            <w:tcW w:w="3775" w:type="dxa"/>
          </w:tcPr>
          <w:p w:rsidR="006A5830" w:rsidRPr="005A7470" w:rsidRDefault="006A5830" w:rsidP="005A74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70">
              <w:rPr>
                <w:rFonts w:ascii="Times New Roman" w:hAnsi="Times New Roman"/>
                <w:b/>
                <w:sz w:val="28"/>
                <w:szCs w:val="24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</w:t>
            </w:r>
            <w:r w:rsidRPr="005A7470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посадової інструкції (положення про структурний підрозділ)</w:t>
            </w:r>
          </w:p>
        </w:tc>
        <w:tc>
          <w:tcPr>
            <w:tcW w:w="5953" w:type="dxa"/>
          </w:tcPr>
          <w:p w:rsidR="006A5830" w:rsidRDefault="006A5830" w:rsidP="006A583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A5830">
              <w:rPr>
                <w:rFonts w:ascii="Times New Roman" w:hAnsi="Times New Roman"/>
                <w:sz w:val="28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C82BEE">
              <w:rPr>
                <w:rFonts w:ascii="Times New Roman" w:hAnsi="Times New Roman"/>
                <w:sz w:val="28"/>
                <w:szCs w:val="24"/>
              </w:rPr>
              <w:t>Закон України «Про судоустрій і статус суддів»</w:t>
            </w:r>
          </w:p>
          <w:p w:rsidR="006A5830" w:rsidRDefault="006A5830" w:rsidP="006A583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Кодекс адміністративного судочинства України</w:t>
            </w:r>
          </w:p>
          <w:p w:rsidR="006A5830" w:rsidRDefault="006A5830" w:rsidP="006A583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Інструкція з діловодства в адміністративних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судах України</w:t>
            </w:r>
          </w:p>
          <w:p w:rsidR="006A5830" w:rsidRDefault="006A5830" w:rsidP="006A583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Положення про порядок створення та діяльність служби судових розпорядників</w:t>
            </w:r>
          </w:p>
          <w:p w:rsidR="006A5830" w:rsidRPr="00902E8C" w:rsidRDefault="006A5830" w:rsidP="006A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C68" w:rsidTr="00F72ED6">
        <w:trPr>
          <w:gridAfter w:val="1"/>
          <w:wAfter w:w="7" w:type="dxa"/>
          <w:trHeight w:val="212"/>
        </w:trPr>
        <w:tc>
          <w:tcPr>
            <w:tcW w:w="3775" w:type="dxa"/>
          </w:tcPr>
          <w:p w:rsidR="00B77C68" w:rsidRPr="00011E31" w:rsidRDefault="00B77C68" w:rsidP="00AD43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E31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Знання стандартів поведінки державного службовця – працівника суду</w:t>
            </w:r>
          </w:p>
        </w:tc>
        <w:tc>
          <w:tcPr>
            <w:tcW w:w="5953" w:type="dxa"/>
          </w:tcPr>
          <w:p w:rsidR="00B77C68" w:rsidRPr="009F4BC4" w:rsidRDefault="00B77C68" w:rsidP="00AD43AD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9F4BC4">
              <w:rPr>
                <w:rFonts w:ascii="Times New Roman" w:hAnsi="Times New Roman"/>
                <w:sz w:val="28"/>
                <w:szCs w:val="24"/>
                <w:lang w:val="uk-UA"/>
              </w:rPr>
              <w:t>Загальні правила етичної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9F4BC4">
              <w:rPr>
                <w:rFonts w:ascii="Times New Roman" w:hAnsi="Times New Roman"/>
                <w:sz w:val="28"/>
                <w:szCs w:val="24"/>
                <w:lang w:val="uk-UA"/>
              </w:rPr>
              <w:t>поведінки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9F4BC4">
              <w:rPr>
                <w:rFonts w:ascii="Times New Roman" w:hAnsi="Times New Roman"/>
                <w:sz w:val="28"/>
                <w:szCs w:val="24"/>
                <w:lang w:val="uk-UA"/>
              </w:rPr>
              <w:t>державних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9F4BC4">
              <w:rPr>
                <w:rFonts w:ascii="Times New Roman" w:hAnsi="Times New Roman"/>
                <w:sz w:val="28"/>
                <w:szCs w:val="24"/>
                <w:lang w:val="uk-UA"/>
              </w:rPr>
              <w:t>службовців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9F4BC4">
              <w:rPr>
                <w:rFonts w:ascii="Times New Roman" w:hAnsi="Times New Roman"/>
                <w:sz w:val="28"/>
                <w:szCs w:val="24"/>
                <w:lang w:val="uk-UA"/>
              </w:rPr>
              <w:t>та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9F4BC4">
              <w:rPr>
                <w:rFonts w:ascii="Times New Roman" w:hAnsi="Times New Roman"/>
                <w:sz w:val="28"/>
                <w:szCs w:val="24"/>
                <w:lang w:val="uk-UA"/>
              </w:rPr>
              <w:t>посадових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9F4BC4">
              <w:rPr>
                <w:rFonts w:ascii="Times New Roman" w:hAnsi="Times New Roman"/>
                <w:sz w:val="28"/>
                <w:szCs w:val="24"/>
                <w:lang w:val="uk-UA"/>
              </w:rPr>
              <w:t>осіб місцевого самоврядування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;</w:t>
            </w:r>
          </w:p>
          <w:p w:rsidR="00B77C68" w:rsidRPr="00A97CB0" w:rsidRDefault="00B77C68" w:rsidP="00AD43A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  </w:t>
            </w:r>
            <w:r w:rsidRPr="00C82BEE">
              <w:rPr>
                <w:rFonts w:ascii="Times New Roman" w:hAnsi="Times New Roman"/>
                <w:sz w:val="28"/>
                <w:szCs w:val="24"/>
              </w:rPr>
              <w:t>Правила поведінки працівника суду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1050B3" w:rsidRDefault="001050B3" w:rsidP="00056F3F">
      <w:pPr>
        <w:jc w:val="center"/>
      </w:pPr>
    </w:p>
    <w:p w:rsidR="001050B3" w:rsidRDefault="001050B3" w:rsidP="00056F3F">
      <w:pPr>
        <w:jc w:val="center"/>
        <w:rPr>
          <w:rStyle w:val="rvts0"/>
        </w:rPr>
      </w:pPr>
    </w:p>
    <w:p w:rsidR="00414590" w:rsidRDefault="00414590" w:rsidP="00056F3F">
      <w:pPr>
        <w:jc w:val="center"/>
      </w:pPr>
    </w:p>
    <w:sectPr w:rsidR="00414590" w:rsidSect="009713D8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7DC"/>
    <w:multiLevelType w:val="hybridMultilevel"/>
    <w:tmpl w:val="0FD4AE26"/>
    <w:lvl w:ilvl="0" w:tplc="F70C3A96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">
    <w:nsid w:val="0A88451C"/>
    <w:multiLevelType w:val="hybridMultilevel"/>
    <w:tmpl w:val="574A39CE"/>
    <w:lvl w:ilvl="0" w:tplc="A1747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E7CCE"/>
    <w:multiLevelType w:val="hybridMultilevel"/>
    <w:tmpl w:val="59F20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54F6C"/>
    <w:multiLevelType w:val="hybridMultilevel"/>
    <w:tmpl w:val="3C6C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C0FB0"/>
    <w:multiLevelType w:val="hybridMultilevel"/>
    <w:tmpl w:val="E9D29A1E"/>
    <w:lvl w:ilvl="0" w:tplc="CFD6007C">
      <w:start w:val="3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1DB4372D"/>
    <w:multiLevelType w:val="hybridMultilevel"/>
    <w:tmpl w:val="08CE0F5E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F1A65"/>
    <w:multiLevelType w:val="hybridMultilevel"/>
    <w:tmpl w:val="74486D0C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B103C"/>
    <w:multiLevelType w:val="hybridMultilevel"/>
    <w:tmpl w:val="17F431C4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8">
    <w:nsid w:val="3F8D3B31"/>
    <w:multiLevelType w:val="hybridMultilevel"/>
    <w:tmpl w:val="7D62935E"/>
    <w:lvl w:ilvl="0" w:tplc="A1747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552EF0"/>
    <w:multiLevelType w:val="hybridMultilevel"/>
    <w:tmpl w:val="7576AFF6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14ABF"/>
    <w:multiLevelType w:val="hybridMultilevel"/>
    <w:tmpl w:val="A97A54EE"/>
    <w:lvl w:ilvl="0" w:tplc="4AD644A4">
      <w:start w:val="2"/>
      <w:numFmt w:val="bullet"/>
      <w:lvlText w:val="-"/>
      <w:lvlJc w:val="left"/>
      <w:pPr>
        <w:ind w:left="73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1">
    <w:nsid w:val="59D80170"/>
    <w:multiLevelType w:val="hybridMultilevel"/>
    <w:tmpl w:val="EEEC6090"/>
    <w:lvl w:ilvl="0" w:tplc="8E12F4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E60283C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9E24EF"/>
    <w:multiLevelType w:val="hybridMultilevel"/>
    <w:tmpl w:val="4BCA066C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2855B9"/>
    <w:multiLevelType w:val="hybridMultilevel"/>
    <w:tmpl w:val="A3822136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977F8"/>
    <w:multiLevelType w:val="hybridMultilevel"/>
    <w:tmpl w:val="B8924A94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13335"/>
    <w:multiLevelType w:val="hybridMultilevel"/>
    <w:tmpl w:val="27788A3E"/>
    <w:lvl w:ilvl="0" w:tplc="ABAEC9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F3C0E"/>
    <w:multiLevelType w:val="hybridMultilevel"/>
    <w:tmpl w:val="ACC6B572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4"/>
  </w:num>
  <w:num w:numId="5">
    <w:abstractNumId w:val="7"/>
  </w:num>
  <w:num w:numId="6">
    <w:abstractNumId w:val="2"/>
  </w:num>
  <w:num w:numId="7">
    <w:abstractNumId w:val="1"/>
  </w:num>
  <w:num w:numId="8">
    <w:abstractNumId w:val="16"/>
  </w:num>
  <w:num w:numId="9">
    <w:abstractNumId w:val="8"/>
  </w:num>
  <w:num w:numId="10">
    <w:abstractNumId w:val="5"/>
  </w:num>
  <w:num w:numId="11">
    <w:abstractNumId w:val="9"/>
  </w:num>
  <w:num w:numId="12">
    <w:abstractNumId w:val="13"/>
  </w:num>
  <w:num w:numId="13">
    <w:abstractNumId w:val="12"/>
  </w:num>
  <w:num w:numId="14">
    <w:abstractNumId w:val="6"/>
  </w:num>
  <w:num w:numId="15">
    <w:abstractNumId w:val="10"/>
  </w:num>
  <w:num w:numId="16">
    <w:abstractNumId w:val="3"/>
  </w:num>
  <w:num w:numId="17">
    <w:abstractNumId w:val="0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6F3F"/>
    <w:rsid w:val="00013DA7"/>
    <w:rsid w:val="000231DC"/>
    <w:rsid w:val="000328FD"/>
    <w:rsid w:val="00051BF4"/>
    <w:rsid w:val="00056F3F"/>
    <w:rsid w:val="00084BAD"/>
    <w:rsid w:val="0009051A"/>
    <w:rsid w:val="000A013D"/>
    <w:rsid w:val="000B23F8"/>
    <w:rsid w:val="000B25DE"/>
    <w:rsid w:val="000C2B77"/>
    <w:rsid w:val="000F144F"/>
    <w:rsid w:val="00101437"/>
    <w:rsid w:val="001050B3"/>
    <w:rsid w:val="001248A5"/>
    <w:rsid w:val="001344BF"/>
    <w:rsid w:val="001429FE"/>
    <w:rsid w:val="0017497E"/>
    <w:rsid w:val="00187D35"/>
    <w:rsid w:val="00192321"/>
    <w:rsid w:val="00192AB7"/>
    <w:rsid w:val="001B1A0C"/>
    <w:rsid w:val="001C11B6"/>
    <w:rsid w:val="001C5709"/>
    <w:rsid w:val="001D2114"/>
    <w:rsid w:val="00213B82"/>
    <w:rsid w:val="00214ECF"/>
    <w:rsid w:val="00231AEF"/>
    <w:rsid w:val="00267ECE"/>
    <w:rsid w:val="002856C4"/>
    <w:rsid w:val="0029649A"/>
    <w:rsid w:val="002A7707"/>
    <w:rsid w:val="002C4125"/>
    <w:rsid w:val="002F065D"/>
    <w:rsid w:val="002F261B"/>
    <w:rsid w:val="00300CF9"/>
    <w:rsid w:val="00310D01"/>
    <w:rsid w:val="00315C60"/>
    <w:rsid w:val="0032711A"/>
    <w:rsid w:val="00333CC2"/>
    <w:rsid w:val="0035133C"/>
    <w:rsid w:val="00356035"/>
    <w:rsid w:val="003730E7"/>
    <w:rsid w:val="00375A0C"/>
    <w:rsid w:val="00377A55"/>
    <w:rsid w:val="003834AA"/>
    <w:rsid w:val="003903FB"/>
    <w:rsid w:val="003A1B7A"/>
    <w:rsid w:val="003A7BFF"/>
    <w:rsid w:val="003D398A"/>
    <w:rsid w:val="003E0EF3"/>
    <w:rsid w:val="00414590"/>
    <w:rsid w:val="0041550A"/>
    <w:rsid w:val="004327F4"/>
    <w:rsid w:val="00436509"/>
    <w:rsid w:val="00446AF6"/>
    <w:rsid w:val="00447653"/>
    <w:rsid w:val="00456AE8"/>
    <w:rsid w:val="00457CA9"/>
    <w:rsid w:val="00467A7E"/>
    <w:rsid w:val="0047188E"/>
    <w:rsid w:val="004762E5"/>
    <w:rsid w:val="0049037A"/>
    <w:rsid w:val="004A139D"/>
    <w:rsid w:val="004A37B6"/>
    <w:rsid w:val="004A6A7F"/>
    <w:rsid w:val="004B4C32"/>
    <w:rsid w:val="004B656E"/>
    <w:rsid w:val="004C7224"/>
    <w:rsid w:val="004E67BD"/>
    <w:rsid w:val="004E69EC"/>
    <w:rsid w:val="00500CB6"/>
    <w:rsid w:val="00522C56"/>
    <w:rsid w:val="005305AA"/>
    <w:rsid w:val="00542017"/>
    <w:rsid w:val="005909A9"/>
    <w:rsid w:val="005A3ECA"/>
    <w:rsid w:val="005A7470"/>
    <w:rsid w:val="005E1470"/>
    <w:rsid w:val="006141D1"/>
    <w:rsid w:val="00623EA7"/>
    <w:rsid w:val="00626A38"/>
    <w:rsid w:val="006436CB"/>
    <w:rsid w:val="0065544E"/>
    <w:rsid w:val="006763EA"/>
    <w:rsid w:val="00677ECA"/>
    <w:rsid w:val="00682032"/>
    <w:rsid w:val="006A5830"/>
    <w:rsid w:val="006B7B61"/>
    <w:rsid w:val="006C6448"/>
    <w:rsid w:val="006D5A90"/>
    <w:rsid w:val="006D72FD"/>
    <w:rsid w:val="00720CE9"/>
    <w:rsid w:val="007217E1"/>
    <w:rsid w:val="00726028"/>
    <w:rsid w:val="00736A23"/>
    <w:rsid w:val="007422C2"/>
    <w:rsid w:val="007712FA"/>
    <w:rsid w:val="007B57F5"/>
    <w:rsid w:val="007C2010"/>
    <w:rsid w:val="007C45CF"/>
    <w:rsid w:val="007C4FCC"/>
    <w:rsid w:val="007C6659"/>
    <w:rsid w:val="007F671D"/>
    <w:rsid w:val="008058CB"/>
    <w:rsid w:val="008108B9"/>
    <w:rsid w:val="00815142"/>
    <w:rsid w:val="00820CA2"/>
    <w:rsid w:val="008808D2"/>
    <w:rsid w:val="00891D38"/>
    <w:rsid w:val="008B4D89"/>
    <w:rsid w:val="008B500F"/>
    <w:rsid w:val="008C165A"/>
    <w:rsid w:val="008C3807"/>
    <w:rsid w:val="008D343B"/>
    <w:rsid w:val="008E53AF"/>
    <w:rsid w:val="008F2E1B"/>
    <w:rsid w:val="008F50AB"/>
    <w:rsid w:val="00901475"/>
    <w:rsid w:val="00902E8C"/>
    <w:rsid w:val="00934BA8"/>
    <w:rsid w:val="00935B14"/>
    <w:rsid w:val="00943356"/>
    <w:rsid w:val="009456E3"/>
    <w:rsid w:val="009615F0"/>
    <w:rsid w:val="00963A1E"/>
    <w:rsid w:val="00965034"/>
    <w:rsid w:val="0097030C"/>
    <w:rsid w:val="009713D8"/>
    <w:rsid w:val="009837D4"/>
    <w:rsid w:val="00985078"/>
    <w:rsid w:val="009933A9"/>
    <w:rsid w:val="0099673C"/>
    <w:rsid w:val="00996771"/>
    <w:rsid w:val="009D7AD2"/>
    <w:rsid w:val="009E033D"/>
    <w:rsid w:val="009F7303"/>
    <w:rsid w:val="00A52DB6"/>
    <w:rsid w:val="00A675EC"/>
    <w:rsid w:val="00A94D9A"/>
    <w:rsid w:val="00A97CB0"/>
    <w:rsid w:val="00AA7546"/>
    <w:rsid w:val="00AB5D1B"/>
    <w:rsid w:val="00AE3A99"/>
    <w:rsid w:val="00AE6B9E"/>
    <w:rsid w:val="00AF198F"/>
    <w:rsid w:val="00B01DCE"/>
    <w:rsid w:val="00B1740E"/>
    <w:rsid w:val="00B41921"/>
    <w:rsid w:val="00B458F8"/>
    <w:rsid w:val="00B5652F"/>
    <w:rsid w:val="00B77C68"/>
    <w:rsid w:val="00B83AB0"/>
    <w:rsid w:val="00B84AF3"/>
    <w:rsid w:val="00B91529"/>
    <w:rsid w:val="00B91E85"/>
    <w:rsid w:val="00BA1F14"/>
    <w:rsid w:val="00BB2AA5"/>
    <w:rsid w:val="00BB4B1F"/>
    <w:rsid w:val="00BB774E"/>
    <w:rsid w:val="00BC522F"/>
    <w:rsid w:val="00BD16D1"/>
    <w:rsid w:val="00C12E01"/>
    <w:rsid w:val="00C31660"/>
    <w:rsid w:val="00C339E1"/>
    <w:rsid w:val="00C61E5C"/>
    <w:rsid w:val="00C71625"/>
    <w:rsid w:val="00C7500B"/>
    <w:rsid w:val="00C76FA4"/>
    <w:rsid w:val="00C82BEE"/>
    <w:rsid w:val="00CA65A4"/>
    <w:rsid w:val="00CB660A"/>
    <w:rsid w:val="00CD3A4E"/>
    <w:rsid w:val="00CD6A98"/>
    <w:rsid w:val="00CF4320"/>
    <w:rsid w:val="00CF569D"/>
    <w:rsid w:val="00CF6A7F"/>
    <w:rsid w:val="00D023BA"/>
    <w:rsid w:val="00D34640"/>
    <w:rsid w:val="00D40F34"/>
    <w:rsid w:val="00D41A6D"/>
    <w:rsid w:val="00D45552"/>
    <w:rsid w:val="00D621D5"/>
    <w:rsid w:val="00D622EC"/>
    <w:rsid w:val="00D703FD"/>
    <w:rsid w:val="00D80059"/>
    <w:rsid w:val="00D837C7"/>
    <w:rsid w:val="00D87042"/>
    <w:rsid w:val="00DD2FCB"/>
    <w:rsid w:val="00DD5EB1"/>
    <w:rsid w:val="00DE1966"/>
    <w:rsid w:val="00DF43A4"/>
    <w:rsid w:val="00E0032D"/>
    <w:rsid w:val="00E51607"/>
    <w:rsid w:val="00E55863"/>
    <w:rsid w:val="00E725DD"/>
    <w:rsid w:val="00E72691"/>
    <w:rsid w:val="00E7327A"/>
    <w:rsid w:val="00E74B45"/>
    <w:rsid w:val="00EC1C91"/>
    <w:rsid w:val="00ED3844"/>
    <w:rsid w:val="00ED656D"/>
    <w:rsid w:val="00EF5F1F"/>
    <w:rsid w:val="00F13F54"/>
    <w:rsid w:val="00F14BD7"/>
    <w:rsid w:val="00F31F55"/>
    <w:rsid w:val="00F439BB"/>
    <w:rsid w:val="00F52E13"/>
    <w:rsid w:val="00F72ED6"/>
    <w:rsid w:val="00F849DD"/>
    <w:rsid w:val="00F960B5"/>
    <w:rsid w:val="00FC4BE7"/>
    <w:rsid w:val="00FD01C9"/>
    <w:rsid w:val="00FD2FD3"/>
    <w:rsid w:val="00FE13B1"/>
    <w:rsid w:val="00FE1EAE"/>
    <w:rsid w:val="00FE1F60"/>
    <w:rsid w:val="00FE3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B6"/>
  </w:style>
  <w:style w:type="paragraph" w:styleId="1">
    <w:name w:val="heading 1"/>
    <w:basedOn w:val="a"/>
    <w:next w:val="a"/>
    <w:link w:val="10"/>
    <w:uiPriority w:val="9"/>
    <w:qFormat/>
    <w:rsid w:val="000C2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2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2B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2B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C2B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F3F"/>
    <w:pPr>
      <w:spacing w:after="0" w:line="240" w:lineRule="auto"/>
    </w:pPr>
  </w:style>
  <w:style w:type="character" w:customStyle="1" w:styleId="FontStyle12">
    <w:name w:val="Font Style12"/>
    <w:basedOn w:val="a0"/>
    <w:rsid w:val="005909A9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rsid w:val="005909A9"/>
    <w:rPr>
      <w:color w:val="0000FF"/>
      <w:u w:val="single"/>
    </w:rPr>
  </w:style>
  <w:style w:type="paragraph" w:customStyle="1" w:styleId="rvps2">
    <w:name w:val="rvps2"/>
    <w:basedOn w:val="a"/>
    <w:rsid w:val="0059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(2)_"/>
    <w:link w:val="22"/>
    <w:rsid w:val="00902E8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2E8C"/>
    <w:pPr>
      <w:widowControl w:val="0"/>
      <w:shd w:val="clear" w:color="auto" w:fill="FFFFFF"/>
      <w:spacing w:before="300" w:after="660" w:line="322" w:lineRule="exact"/>
      <w:jc w:val="both"/>
    </w:pPr>
    <w:rPr>
      <w:sz w:val="28"/>
      <w:szCs w:val="28"/>
      <w:shd w:val="clear" w:color="auto" w:fill="FFFFFF"/>
    </w:rPr>
  </w:style>
  <w:style w:type="paragraph" w:customStyle="1" w:styleId="rvps14">
    <w:name w:val="rvps14"/>
    <w:basedOn w:val="a"/>
    <w:rsid w:val="0090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ий текст"/>
    <w:basedOn w:val="a"/>
    <w:rsid w:val="00902E8C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B1740E"/>
  </w:style>
  <w:style w:type="character" w:customStyle="1" w:styleId="10">
    <w:name w:val="Заголовок 1 Знак"/>
    <w:basedOn w:val="a0"/>
    <w:link w:val="1"/>
    <w:uiPriority w:val="9"/>
    <w:rsid w:val="000C2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2B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2B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rmal (Web)"/>
    <w:basedOn w:val="a"/>
    <w:unhideWhenUsed/>
    <w:rsid w:val="008F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F50AB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C8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box@apladm.dn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A6C56-11F2-413E-8D88-D33B668D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2018-09-12T08:17:00Z</cp:lastPrinted>
  <dcterms:created xsi:type="dcterms:W3CDTF">2016-10-20T15:26:00Z</dcterms:created>
  <dcterms:modified xsi:type="dcterms:W3CDTF">2018-09-13T12:29:00Z</dcterms:modified>
</cp:coreProperties>
</file>