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8" w:type="dxa"/>
        <w:tblInd w:w="5778" w:type="dxa"/>
        <w:tblLook w:val="0000" w:firstRow="0" w:lastRow="0" w:firstColumn="0" w:lastColumn="0" w:noHBand="0" w:noVBand="0"/>
      </w:tblPr>
      <w:tblGrid>
        <w:gridCol w:w="4238"/>
      </w:tblGrid>
      <w:tr w:rsidR="00056F3F" w:rsidRPr="005363B7" w:rsidTr="009713D8">
        <w:trPr>
          <w:trHeight w:val="688"/>
        </w:trPr>
        <w:tc>
          <w:tcPr>
            <w:tcW w:w="4238" w:type="dxa"/>
          </w:tcPr>
          <w:p w:rsidR="00056F3F" w:rsidRPr="005363B7" w:rsidRDefault="005E7B67" w:rsidP="007F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5E7B67" w:rsidRPr="005363B7" w:rsidRDefault="005E7B67" w:rsidP="007F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Наказом керівника апарату </w:t>
            </w:r>
          </w:p>
          <w:p w:rsidR="005E7B67" w:rsidRPr="005363B7" w:rsidRDefault="005E7B67" w:rsidP="007F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Донецького апеляційного</w:t>
            </w:r>
          </w:p>
          <w:p w:rsidR="005E7B67" w:rsidRPr="005363B7" w:rsidRDefault="005E7B67" w:rsidP="007F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адміністративного суду</w:t>
            </w:r>
          </w:p>
          <w:p w:rsidR="005E7B67" w:rsidRPr="005363B7" w:rsidRDefault="005E7B67" w:rsidP="007F7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від  </w:t>
            </w:r>
            <w:r w:rsidR="00980F68" w:rsidRPr="005363B7">
              <w:rPr>
                <w:rFonts w:ascii="Times New Roman" w:hAnsi="Times New Roman" w:cs="Times New Roman"/>
                <w:sz w:val="28"/>
                <w:szCs w:val="28"/>
              </w:rPr>
              <w:t>12.02.2018 року  №15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/ОДА</w:t>
            </w:r>
          </w:p>
        </w:tc>
      </w:tr>
    </w:tbl>
    <w:p w:rsidR="009713D8" w:rsidRPr="005363B7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4F27" w:rsidRPr="005363B7" w:rsidRDefault="00CE4F27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5363B7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B7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5363B7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B7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5363B7">
        <w:rPr>
          <w:rFonts w:ascii="Times New Roman" w:hAnsi="Times New Roman" w:cs="Times New Roman"/>
          <w:b/>
          <w:sz w:val="28"/>
          <w:szCs w:val="28"/>
        </w:rPr>
        <w:t>й</w:t>
      </w:r>
      <w:r w:rsidRPr="005363B7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871E6" w:rsidRPr="005363B7" w:rsidRDefault="00166653" w:rsidP="000871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B7">
        <w:rPr>
          <w:rFonts w:ascii="Times New Roman" w:hAnsi="Times New Roman" w:cs="Times New Roman"/>
          <w:b/>
          <w:sz w:val="28"/>
          <w:szCs w:val="28"/>
        </w:rPr>
        <w:t>категорії «</w:t>
      </w:r>
      <w:proofErr w:type="spellStart"/>
      <w:r w:rsidR="000871E6" w:rsidRPr="005363B7">
        <w:rPr>
          <w:rFonts w:ascii="Times New Roman" w:hAnsi="Times New Roman" w:cs="Times New Roman"/>
          <w:b/>
          <w:sz w:val="28"/>
          <w:szCs w:val="28"/>
        </w:rPr>
        <w:t>Б</w:t>
      </w:r>
      <w:r w:rsidRPr="005363B7">
        <w:rPr>
          <w:rFonts w:ascii="Times New Roman" w:hAnsi="Times New Roman" w:cs="Times New Roman"/>
          <w:b/>
          <w:sz w:val="28"/>
          <w:szCs w:val="28"/>
        </w:rPr>
        <w:t>»–</w:t>
      </w:r>
      <w:r w:rsidR="000871E6" w:rsidRPr="005363B7">
        <w:rPr>
          <w:rFonts w:ascii="Times New Roman" w:hAnsi="Times New Roman" w:cs="Times New Roman"/>
          <w:b/>
          <w:sz w:val="28"/>
          <w:szCs w:val="28"/>
        </w:rPr>
        <w:t>начальника</w:t>
      </w:r>
      <w:proofErr w:type="spellEnd"/>
      <w:r w:rsidR="000871E6" w:rsidRPr="005363B7">
        <w:rPr>
          <w:rFonts w:ascii="Times New Roman" w:hAnsi="Times New Roman" w:cs="Times New Roman"/>
          <w:b/>
          <w:sz w:val="28"/>
          <w:szCs w:val="28"/>
        </w:rPr>
        <w:t xml:space="preserve"> відділу реєстрації судових справ, судової статистики  та узагальнення судової практики</w:t>
      </w:r>
    </w:p>
    <w:p w:rsidR="00056F3F" w:rsidRPr="005363B7" w:rsidRDefault="00DD5EB1" w:rsidP="00166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B7">
        <w:rPr>
          <w:rFonts w:ascii="Times New Roman" w:hAnsi="Times New Roman" w:cs="Times New Roman"/>
          <w:b/>
          <w:sz w:val="28"/>
          <w:szCs w:val="28"/>
        </w:rPr>
        <w:t xml:space="preserve">Донецького апеляційного адміністративного </w:t>
      </w:r>
      <w:r w:rsidR="00166653" w:rsidRPr="005363B7">
        <w:rPr>
          <w:rFonts w:ascii="Times New Roman" w:hAnsi="Times New Roman" w:cs="Times New Roman"/>
          <w:b/>
          <w:sz w:val="28"/>
          <w:szCs w:val="28"/>
        </w:rPr>
        <w:t>суду (</w:t>
      </w:r>
      <w:r w:rsidR="000871E6" w:rsidRPr="005363B7">
        <w:rPr>
          <w:rFonts w:ascii="Times New Roman" w:hAnsi="Times New Roman" w:cs="Times New Roman"/>
          <w:b/>
          <w:sz w:val="28"/>
          <w:szCs w:val="28"/>
        </w:rPr>
        <w:t>1</w:t>
      </w:r>
      <w:r w:rsidRPr="005363B7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0871E6" w:rsidRPr="005363B7">
        <w:rPr>
          <w:rFonts w:ascii="Times New Roman" w:hAnsi="Times New Roman" w:cs="Times New Roman"/>
          <w:b/>
          <w:sz w:val="28"/>
          <w:szCs w:val="28"/>
        </w:rPr>
        <w:t>а</w:t>
      </w:r>
      <w:r w:rsidRPr="005363B7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Pr="005363B7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7088"/>
      </w:tblGrid>
      <w:tr w:rsidR="00DD5EB1" w:rsidRPr="005363B7" w:rsidTr="004D345C">
        <w:trPr>
          <w:trHeight w:val="495"/>
        </w:trPr>
        <w:tc>
          <w:tcPr>
            <w:tcW w:w="10012" w:type="dxa"/>
            <w:gridSpan w:val="2"/>
          </w:tcPr>
          <w:p w:rsidR="00DD5EB1" w:rsidRPr="005363B7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RPr="005363B7" w:rsidTr="004D345C">
        <w:trPr>
          <w:trHeight w:val="70"/>
        </w:trPr>
        <w:tc>
          <w:tcPr>
            <w:tcW w:w="2924" w:type="dxa"/>
          </w:tcPr>
          <w:p w:rsidR="00DD5EB1" w:rsidRPr="005363B7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088" w:type="dxa"/>
          </w:tcPr>
          <w:p w:rsidR="00851989" w:rsidRPr="005363B7" w:rsidRDefault="00310D01" w:rsidP="002D7E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A1" w:rsidRPr="00536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989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 керівництво діяльністю відділу, координує його діяльність, забезпечує організованість і злагодженість у роботі відділу, надає консультативну допомогу працівникам відділу в їх роботі та контролює  належне виконання працівниками відділу своїх посадових обов’язків.</w:t>
            </w:r>
          </w:p>
          <w:p w:rsidR="00851989" w:rsidRPr="005363B7" w:rsidRDefault="00851989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Визначає розподіл обов’язків  між працівниками відділу, забезпечує неухильне   виконання покладених  на відділ  завдань.</w:t>
            </w:r>
          </w:p>
          <w:p w:rsidR="00851989" w:rsidRPr="005363B7" w:rsidRDefault="00851989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 контроль за правильністю реєстрації  адміністративних справ за апеляційними скаргами із внесенням інформації. У тому числі з обмеженим доступом до автоматизованої системи  документообігу  суду,   своєчасністю внесення інформації  про рух адміністративних справ, які  знаходяться в провадже6нні суддів  та за внесенням результату розгляд до обліково-статистичних карток.</w:t>
            </w:r>
          </w:p>
          <w:p w:rsidR="00851989" w:rsidRPr="005363B7" w:rsidRDefault="00851989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Готує довідкові, інформаційні матеріали голові суду та керівнику апарату суду про хід виконання планів роботи суду та з інших питань, що належать до його компетенції.</w:t>
            </w:r>
          </w:p>
          <w:p w:rsidR="00851989" w:rsidRPr="005363B7" w:rsidRDefault="00851989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Аналізує   обліково-статистичну  роботу в суді  та стан здійснення правосуддя, приймає участь при підготовці узагальнення роботи суду з розгляду судових справ.</w:t>
            </w:r>
          </w:p>
          <w:p w:rsidR="00851989" w:rsidRPr="005363B7" w:rsidRDefault="00851989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  роботу з упорядкування і подання за встановленими формами статистичної звітності до Вищого адміністративного суду України, Державної судової адміністрації  України та інших органів  центральної влади.</w:t>
            </w:r>
          </w:p>
          <w:p w:rsidR="00851989" w:rsidRPr="005363B7" w:rsidRDefault="00851989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 вивчення  та використання нормативно-</w:t>
            </w: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правової бази для ведення статистики  працівниками відділу.</w:t>
            </w:r>
          </w:p>
          <w:p w:rsidR="00851989" w:rsidRPr="005363B7" w:rsidRDefault="008451A1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851989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Розробляє  поточні  плани роботи  відділу та бере   участь у розробленні планів роботи суду.</w:t>
            </w:r>
          </w:p>
          <w:p w:rsidR="00851989" w:rsidRPr="005363B7" w:rsidRDefault="00851989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Контролює надіслання копій судових рішень суддями до Єдиного державного реєстру судових рішень, кількість розглянутих справ та узагальнює інформацію.</w:t>
            </w:r>
          </w:p>
          <w:p w:rsidR="00851989" w:rsidRPr="005363B7" w:rsidRDefault="00851989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 розрахунок навантаження на суддів апеляційного  адміністративного  округу зі складанням таблиць  та відображенням динаміки.</w:t>
            </w:r>
          </w:p>
          <w:p w:rsidR="00851989" w:rsidRPr="005363B7" w:rsidRDefault="002D7EE3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1989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 в розробці методичних рекомендацій з питань узагальнення судової практики.</w:t>
            </w:r>
          </w:p>
          <w:p w:rsidR="00233353" w:rsidRPr="005363B7" w:rsidRDefault="00851989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достовірність, об’єктивність, оперативність, стабільність та цілісність  статистичної інформації.</w:t>
            </w:r>
          </w:p>
          <w:p w:rsidR="00233353" w:rsidRPr="005363B7" w:rsidRDefault="00233353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13.Забезпечує достовірність, об’єктивність, оперативність, стабільність та цілісність статистичної інформації.</w:t>
            </w:r>
          </w:p>
          <w:p w:rsidR="00233353" w:rsidRPr="005363B7" w:rsidRDefault="00233353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14.Здійснює листування з органами державної влади  та місцевого самоврядування, підприємствами, установами та організаціями відповідно до вказівок керівництва суду.</w:t>
            </w:r>
          </w:p>
          <w:p w:rsidR="00233353" w:rsidRPr="005363B7" w:rsidRDefault="00233353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15.Формує в автоматизованій системі документообігу суду піврічні та річні звіти, слідкує за періодичністю подання даних звітів до відповідних установ.</w:t>
            </w:r>
          </w:p>
          <w:p w:rsidR="00851989" w:rsidRPr="005363B7" w:rsidRDefault="00233353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1989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Аналізує дані  про рух і результати розгляду  адміністративних справ за апеляційними скаргами на підставі чого складає аналіз обліково-статистичної роботи   суду  та аналіз здійснення правосуддя.</w:t>
            </w:r>
          </w:p>
          <w:p w:rsidR="00233353" w:rsidRPr="005363B7" w:rsidRDefault="00233353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17.Контролює своєчасність та якість складання номенклатури справ </w:t>
            </w:r>
            <w:proofErr w:type="spellStart"/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увідділі</w:t>
            </w:r>
            <w:proofErr w:type="spellEnd"/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1989" w:rsidRPr="005363B7" w:rsidRDefault="004910C7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1989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 справи з питань обліково-статистичної   роботи   відповідно до номенклатури справ.</w:t>
            </w:r>
          </w:p>
          <w:p w:rsidR="00851989" w:rsidRPr="005363B7" w:rsidRDefault="004910C7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1989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Впроваджує сучасну систему оцінювання роботи суду.</w:t>
            </w:r>
          </w:p>
          <w:p w:rsidR="00851989" w:rsidRPr="005363B7" w:rsidRDefault="004910C7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1989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Організовує  збирання, накопичення, оброблення статистичних даних  про діяльність суду, бере участь в розробці шліхів вдосконалення застосування  </w:t>
            </w:r>
            <w:r w:rsidR="002D7EE3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комп’ютерної</w:t>
            </w:r>
            <w:r w:rsidR="00851989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техніки   в ро</w:t>
            </w: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боті суду   та належного </w:t>
            </w:r>
            <w:proofErr w:type="spellStart"/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функціювання</w:t>
            </w:r>
            <w:proofErr w:type="spellEnd"/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автоматизованої системи.</w:t>
            </w:r>
          </w:p>
          <w:p w:rsidR="004910C7" w:rsidRPr="005363B7" w:rsidRDefault="004910C7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21.Приймає участь у виконанні завдань з побудови і впровадження комплексної системи захисту інформації в інформаційно-телекомунікаційній системі відповідно до Положення з порядку побудови та впровадження комплексної системи захисту інформації</w:t>
            </w:r>
            <w:r w:rsidR="00443945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3945" w:rsidRPr="005363B7" w:rsidRDefault="00443945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22.Приймає участь у роботі з визначення вимог до захисту інформації, проектування, розроблення і модернізації комплексної системи захисту інформації.</w:t>
            </w:r>
          </w:p>
          <w:p w:rsidR="00851989" w:rsidRPr="005363B7" w:rsidRDefault="00443945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1989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Готує  висновки, аналітичні, довідкові   та інші матеріали   за дорученням   керівництва суду.</w:t>
            </w:r>
          </w:p>
          <w:p w:rsidR="00851989" w:rsidRPr="005363B7" w:rsidRDefault="00443945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1989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Готує дані судової статистики та інші </w:t>
            </w:r>
            <w:r w:rsidR="002D7EE3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51989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атеріали  для розгляду    на оперативних  нарадах.</w:t>
            </w:r>
          </w:p>
          <w:p w:rsidR="00851989" w:rsidRPr="005363B7" w:rsidRDefault="00443945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r w:rsidR="00851989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абезпечує  систематичне  підвищення кваліфікації   працівників  відділу.</w:t>
            </w:r>
          </w:p>
          <w:p w:rsidR="00443945" w:rsidRPr="005363B7" w:rsidRDefault="00443945" w:rsidP="002D7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26.Підписує і візує документи в межах своєї компетенції.</w:t>
            </w:r>
          </w:p>
          <w:p w:rsidR="00310D01" w:rsidRPr="005363B7" w:rsidRDefault="00443945" w:rsidP="002D7E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451A1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1989"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Розробляє поточні плани роботи відділу та бере участь у розробленні планів роботи суду  і забезпечує їх виконання.</w:t>
            </w:r>
          </w:p>
        </w:tc>
      </w:tr>
      <w:tr w:rsidR="00F960B5" w:rsidRPr="005363B7" w:rsidTr="004D345C">
        <w:trPr>
          <w:trHeight w:val="495"/>
        </w:trPr>
        <w:tc>
          <w:tcPr>
            <w:tcW w:w="2924" w:type="dxa"/>
          </w:tcPr>
          <w:p w:rsidR="00F960B5" w:rsidRPr="005363B7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088" w:type="dxa"/>
          </w:tcPr>
          <w:p w:rsidR="006B4668" w:rsidRPr="005363B7" w:rsidRDefault="0065544E" w:rsidP="006B4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6B4668" w:rsidRPr="00536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5B0" w:rsidRPr="005363B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грн.,</w:t>
            </w:r>
            <w:r w:rsidR="005909A9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668" w:rsidRPr="005363B7" w:rsidRDefault="005909A9" w:rsidP="006B4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ранг державного службовця, </w:t>
            </w:r>
            <w:r w:rsidR="006B4668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вислугу років</w:t>
            </w:r>
            <w:r w:rsidR="006B4668" w:rsidRPr="00536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0B5" w:rsidRPr="005363B7" w:rsidRDefault="006B4668" w:rsidP="006B46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Style w:val="FontStyle12"/>
                <w:sz w:val="28"/>
                <w:szCs w:val="28"/>
              </w:rPr>
              <w:t>інші надбавки та доплати, передбачені статтею 52 Закону України «Про державну службу» за наявності</w:t>
            </w:r>
            <w:r w:rsidR="008E7D31" w:rsidRPr="005363B7">
              <w:rPr>
                <w:rStyle w:val="FontStyle12"/>
                <w:sz w:val="28"/>
                <w:szCs w:val="28"/>
              </w:rPr>
              <w:t xml:space="preserve"> достатнього фонду оплати праці</w:t>
            </w:r>
          </w:p>
        </w:tc>
      </w:tr>
      <w:tr w:rsidR="00F960B5" w:rsidRPr="005363B7" w:rsidTr="004D345C">
        <w:trPr>
          <w:trHeight w:val="495"/>
        </w:trPr>
        <w:tc>
          <w:tcPr>
            <w:tcW w:w="2924" w:type="dxa"/>
          </w:tcPr>
          <w:p w:rsidR="00F960B5" w:rsidRPr="005363B7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88" w:type="dxa"/>
          </w:tcPr>
          <w:p w:rsidR="00F960B5" w:rsidRPr="005363B7" w:rsidRDefault="008E7D31" w:rsidP="008E7D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1 посада, б</w:t>
            </w:r>
            <w:r w:rsidR="00F960B5" w:rsidRPr="005363B7">
              <w:rPr>
                <w:rFonts w:ascii="Times New Roman" w:hAnsi="Times New Roman" w:cs="Times New Roman"/>
                <w:sz w:val="28"/>
                <w:szCs w:val="28"/>
              </w:rPr>
              <w:t>езстроков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е призначення</w:t>
            </w:r>
          </w:p>
        </w:tc>
      </w:tr>
      <w:tr w:rsidR="00F960B5" w:rsidRPr="005363B7" w:rsidTr="004D345C">
        <w:trPr>
          <w:trHeight w:val="495"/>
        </w:trPr>
        <w:tc>
          <w:tcPr>
            <w:tcW w:w="2924" w:type="dxa"/>
          </w:tcPr>
          <w:p w:rsidR="00F960B5" w:rsidRPr="005363B7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Перелік документів, необхідних для участі </w:t>
            </w:r>
            <w:r w:rsidR="00D80059" w:rsidRPr="005363B7">
              <w:rPr>
                <w:rFonts w:ascii="Times New Roman" w:hAnsi="Times New Roman" w:cs="Times New Roman"/>
                <w:sz w:val="28"/>
                <w:szCs w:val="28"/>
              </w:rPr>
              <w:t>в конкурсі, та строк їх подання</w:t>
            </w:r>
          </w:p>
        </w:tc>
        <w:tc>
          <w:tcPr>
            <w:tcW w:w="7088" w:type="dxa"/>
          </w:tcPr>
          <w:p w:rsidR="005909A9" w:rsidRPr="005363B7" w:rsidRDefault="008E7D31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8451A1" w:rsidRPr="005363B7">
              <w:rPr>
                <w:rFonts w:ascii="Times New Roman" w:hAnsi="Times New Roman" w:cs="Times New Roman"/>
                <w:sz w:val="28"/>
                <w:szCs w:val="28"/>
              </w:rPr>
              <w:t>опія</w:t>
            </w:r>
            <w:r w:rsidR="005909A9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громадянина України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9A9" w:rsidRPr="005363B7" w:rsidRDefault="008E7D31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451A1" w:rsidRPr="005363B7">
              <w:rPr>
                <w:rFonts w:ascii="Times New Roman" w:hAnsi="Times New Roman" w:cs="Times New Roman"/>
                <w:sz w:val="28"/>
                <w:szCs w:val="28"/>
              </w:rPr>
              <w:t>исьмова</w:t>
            </w:r>
            <w:r w:rsidR="005363B7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заява</w:t>
            </w:r>
            <w:r w:rsidR="005909A9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конкурсі із зазначенням основних мотивів щодо зайняття посади державної служби, до якої додається резюме у довільній формі</w:t>
            </w:r>
            <w:r w:rsidR="005E764A" w:rsidRPr="00536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9A9" w:rsidRPr="005363B7" w:rsidRDefault="008E7D31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451A1" w:rsidRPr="005363B7">
              <w:rPr>
                <w:rFonts w:ascii="Times New Roman" w:hAnsi="Times New Roman" w:cs="Times New Roman"/>
                <w:sz w:val="28"/>
                <w:szCs w:val="28"/>
              </w:rPr>
              <w:t>исьмов</w:t>
            </w:r>
            <w:r w:rsidR="005363B7" w:rsidRPr="005363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09A9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заяв</w:t>
            </w:r>
            <w:r w:rsidR="005363B7" w:rsidRPr="005363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09A9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, в якій особа повідомляє, 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про те, </w:t>
            </w:r>
            <w:r w:rsidR="005909A9" w:rsidRPr="005363B7">
              <w:rPr>
                <w:rFonts w:ascii="Times New Roman" w:hAnsi="Times New Roman" w:cs="Times New Roman"/>
                <w:sz w:val="28"/>
                <w:szCs w:val="28"/>
              </w:rPr>
              <w:t>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5E764A" w:rsidRPr="00536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9A9" w:rsidRPr="005363B7" w:rsidRDefault="008E7D31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8451A1" w:rsidRPr="005363B7">
              <w:rPr>
                <w:rFonts w:ascii="Times New Roman" w:hAnsi="Times New Roman" w:cs="Times New Roman"/>
                <w:sz w:val="28"/>
                <w:szCs w:val="28"/>
              </w:rPr>
              <w:t>опі</w:t>
            </w:r>
            <w:r w:rsidR="005363B7" w:rsidRPr="005363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09A9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(копії) документа (документів) про освіту</w:t>
            </w:r>
            <w:r w:rsidR="005E764A" w:rsidRPr="00536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64A" w:rsidRPr="005363B7" w:rsidRDefault="005363B7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764A" w:rsidRPr="005363B7">
              <w:rPr>
                <w:rFonts w:ascii="Times New Roman" w:hAnsi="Times New Roman" w:cs="Times New Roman"/>
                <w:sz w:val="28"/>
                <w:szCs w:val="28"/>
              </w:rPr>
              <w:t>оригінал посвідчення атестації щодо вільного володіння державною мовою;</w:t>
            </w:r>
          </w:p>
          <w:p w:rsidR="005909A9" w:rsidRPr="005363B7" w:rsidRDefault="005E764A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8451A1" w:rsidRPr="005363B7">
              <w:rPr>
                <w:rFonts w:ascii="Times New Roman" w:hAnsi="Times New Roman" w:cs="Times New Roman"/>
                <w:sz w:val="28"/>
                <w:szCs w:val="28"/>
              </w:rPr>
              <w:t>аповнен</w:t>
            </w:r>
            <w:r w:rsidR="005363B7" w:rsidRPr="005363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1CAE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1A1" w:rsidRPr="005363B7">
              <w:rPr>
                <w:rFonts w:ascii="Times New Roman" w:hAnsi="Times New Roman" w:cs="Times New Roman"/>
                <w:sz w:val="28"/>
                <w:szCs w:val="28"/>
              </w:rPr>
              <w:t>особов</w:t>
            </w:r>
            <w:r w:rsidR="005363B7" w:rsidRPr="005363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1CAE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1A1" w:rsidRPr="005363B7">
              <w:rPr>
                <w:rFonts w:ascii="Times New Roman" w:hAnsi="Times New Roman" w:cs="Times New Roman"/>
                <w:sz w:val="28"/>
                <w:szCs w:val="28"/>
              </w:rPr>
              <w:t>картк</w:t>
            </w:r>
            <w:r w:rsidR="005363B7" w:rsidRPr="005363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09A9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встановленого зразк</w:t>
            </w:r>
            <w:r w:rsidR="005363B7" w:rsidRPr="005363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9A9" w:rsidRPr="005363B7" w:rsidRDefault="005E764A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8451A1" w:rsidRPr="005363B7">
              <w:rPr>
                <w:rFonts w:ascii="Times New Roman" w:hAnsi="Times New Roman" w:cs="Times New Roman"/>
                <w:sz w:val="28"/>
                <w:szCs w:val="28"/>
              </w:rPr>
              <w:t>екларація</w:t>
            </w:r>
            <w:r w:rsidR="005909A9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особи, уповноваженої на виконання функцій держави або місцевого самоврядування, за 201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09A9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  <w:bookmarkStart w:id="0" w:name="_GoBack"/>
            <w:bookmarkEnd w:id="0"/>
          </w:p>
          <w:p w:rsidR="005E764A" w:rsidRPr="005363B7" w:rsidRDefault="005E764A" w:rsidP="005909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363B7">
              <w:rPr>
                <w:rFonts w:ascii="Times New Roman" w:hAnsi="Times New Roman" w:cs="Times New Roman"/>
                <w:u w:val="single"/>
              </w:rPr>
              <w:t>Примітка.</w:t>
            </w:r>
            <w:r w:rsidRPr="005363B7">
              <w:rPr>
                <w:rFonts w:ascii="Times New Roman" w:hAnsi="Times New Roman" w:cs="Times New Roman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 декларації на </w:t>
            </w:r>
            <w:r w:rsidRPr="005363B7">
              <w:rPr>
                <w:rFonts w:ascii="Times New Roman" w:hAnsi="Times New Roman" w:cs="Times New Roman"/>
              </w:rPr>
              <w:lastRenderedPageBreak/>
              <w:t xml:space="preserve">офіційному веб-сайті НАЗК. </w:t>
            </w:r>
          </w:p>
          <w:p w:rsidR="00F960B5" w:rsidRPr="005363B7" w:rsidRDefault="005909A9" w:rsidP="00352E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="00352EB7" w:rsidRPr="00536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участі в конкурсі </w:t>
            </w:r>
            <w:r w:rsidRPr="005363B7">
              <w:rPr>
                <w:rFonts w:ascii="Times New Roman" w:hAnsi="Times New Roman" w:cs="Times New Roman"/>
                <w:b/>
                <w:sz w:val="28"/>
                <w:szCs w:val="28"/>
              </w:rPr>
              <w:t>15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D80059" w:rsidRPr="005363B7" w:rsidTr="004D345C">
        <w:trPr>
          <w:trHeight w:val="495"/>
        </w:trPr>
        <w:tc>
          <w:tcPr>
            <w:tcW w:w="2924" w:type="dxa"/>
          </w:tcPr>
          <w:p w:rsidR="00D80059" w:rsidRPr="005363B7" w:rsidRDefault="00352EB7" w:rsidP="00352E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Місце, час та </w:t>
            </w:r>
            <w:r w:rsidR="00D80059" w:rsidRPr="005363B7">
              <w:rPr>
                <w:rFonts w:ascii="Times New Roman" w:hAnsi="Times New Roman" w:cs="Times New Roman"/>
                <w:sz w:val="28"/>
                <w:szCs w:val="28"/>
              </w:rPr>
              <w:t>проведення конкурсу</w:t>
            </w:r>
          </w:p>
        </w:tc>
        <w:tc>
          <w:tcPr>
            <w:tcW w:w="7088" w:type="dxa"/>
          </w:tcPr>
          <w:p w:rsidR="00025126" w:rsidRPr="005363B7" w:rsidRDefault="00352EB7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1CAE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126" w:rsidRPr="005363B7">
              <w:rPr>
                <w:rFonts w:ascii="Times New Roman" w:hAnsi="Times New Roman" w:cs="Times New Roman"/>
                <w:sz w:val="28"/>
                <w:szCs w:val="28"/>
              </w:rPr>
              <w:t>березня  201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5126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року о 10:00, Донецький</w:t>
            </w:r>
          </w:p>
          <w:p w:rsidR="005909A9" w:rsidRPr="005363B7" w:rsidRDefault="00025126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апеляційний адміністративний суд,</w:t>
            </w:r>
          </w:p>
          <w:p w:rsidR="00333CC2" w:rsidRPr="005363B7" w:rsidRDefault="005909A9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адреса: </w:t>
            </w:r>
            <w:r w:rsidR="00333CC2" w:rsidRPr="005363B7">
              <w:rPr>
                <w:rFonts w:ascii="Times New Roman" w:hAnsi="Times New Roman" w:cs="Times New Roman"/>
                <w:sz w:val="28"/>
                <w:szCs w:val="28"/>
              </w:rPr>
              <w:t>84301, Донецька область,</w:t>
            </w:r>
          </w:p>
          <w:p w:rsidR="00D80059" w:rsidRPr="005363B7" w:rsidRDefault="005909A9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333CC2" w:rsidRPr="005363B7">
              <w:rPr>
                <w:rFonts w:ascii="Times New Roman" w:hAnsi="Times New Roman" w:cs="Times New Roman"/>
                <w:sz w:val="28"/>
                <w:szCs w:val="28"/>
              </w:rPr>
              <w:t>Краматорськ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, вул. Мар</w:t>
            </w:r>
            <w:r w:rsidR="00333CC2" w:rsidRPr="005363B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3CC2" w:rsidRPr="005363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059" w:rsidRPr="005363B7" w:rsidTr="004D345C">
        <w:trPr>
          <w:trHeight w:val="495"/>
        </w:trPr>
        <w:tc>
          <w:tcPr>
            <w:tcW w:w="2924" w:type="dxa"/>
          </w:tcPr>
          <w:p w:rsidR="00D80059" w:rsidRPr="005363B7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</w:t>
            </w:r>
            <w:r w:rsidR="008C165A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по-б</w:t>
            </w:r>
            <w:r w:rsidR="008C165A" w:rsidRPr="005363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тькові</w:t>
            </w:r>
            <w:r w:rsidR="008C165A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7088" w:type="dxa"/>
          </w:tcPr>
          <w:p w:rsidR="00D80059" w:rsidRPr="005363B7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2C7328" w:rsidRPr="005363B7" w:rsidRDefault="002C7328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Новомлінська</w:t>
            </w:r>
            <w:proofErr w:type="spellEnd"/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33CC2" w:rsidRPr="005363B7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5363B7" w:rsidRDefault="005363B7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41C2" w:rsidRPr="00536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vid_kadriv@apladm.dn.court.gov.ua</w:t>
              </w:r>
            </w:hyperlink>
          </w:p>
          <w:p w:rsidR="00F341C2" w:rsidRPr="005363B7" w:rsidRDefault="00F341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C2" w:rsidRPr="005363B7" w:rsidRDefault="00F341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C2" w:rsidRPr="005363B7" w:rsidRDefault="00F341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5A" w:rsidRPr="005363B7" w:rsidTr="004D345C">
        <w:trPr>
          <w:trHeight w:val="354"/>
        </w:trPr>
        <w:tc>
          <w:tcPr>
            <w:tcW w:w="10012" w:type="dxa"/>
            <w:gridSpan w:val="2"/>
          </w:tcPr>
          <w:p w:rsidR="008C165A" w:rsidRPr="005363B7" w:rsidRDefault="00352EB7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855855" w:rsidRPr="005363B7" w:rsidTr="004D345C">
        <w:trPr>
          <w:trHeight w:val="654"/>
        </w:trPr>
        <w:tc>
          <w:tcPr>
            <w:tcW w:w="2924" w:type="dxa"/>
          </w:tcPr>
          <w:p w:rsidR="00855855" w:rsidRPr="005363B7" w:rsidRDefault="00855855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7088" w:type="dxa"/>
          </w:tcPr>
          <w:p w:rsidR="00855855" w:rsidRPr="005363B7" w:rsidRDefault="00855855" w:rsidP="00D77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вища, не нижче ступеня </w:t>
            </w:r>
            <w:r w:rsidR="00D77DC1" w:rsidRPr="005363B7">
              <w:rPr>
                <w:rFonts w:ascii="Times New Roman" w:hAnsi="Times New Roman" w:cs="Times New Roman"/>
                <w:sz w:val="28"/>
                <w:szCs w:val="28"/>
              </w:rPr>
              <w:t>магістр (спеціаліст),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спеціальністю «Правознавство»</w:t>
            </w:r>
            <w:r w:rsidR="00D77DC1" w:rsidRPr="0053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«Правоохоронна діяльність»</w:t>
            </w:r>
          </w:p>
        </w:tc>
      </w:tr>
      <w:tr w:rsidR="00855855" w:rsidRPr="005363B7" w:rsidTr="004D345C">
        <w:trPr>
          <w:trHeight w:val="212"/>
        </w:trPr>
        <w:tc>
          <w:tcPr>
            <w:tcW w:w="2924" w:type="dxa"/>
          </w:tcPr>
          <w:p w:rsidR="00855855" w:rsidRPr="005363B7" w:rsidRDefault="00855855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7088" w:type="dxa"/>
          </w:tcPr>
          <w:p w:rsidR="00855855" w:rsidRPr="005363B7" w:rsidRDefault="00322368" w:rsidP="00210D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 роботи на посадах державної служби категорії  «Б» чи «В» або досвід служби в  органах місцевого самоврядування або досвід роботи на керівних посадах підприємств, установ та організацій незалежно від форми власності не менше  двох років</w:t>
            </w:r>
          </w:p>
        </w:tc>
      </w:tr>
      <w:tr w:rsidR="00855855" w:rsidRPr="005363B7" w:rsidTr="004D345C">
        <w:trPr>
          <w:trHeight w:val="212"/>
        </w:trPr>
        <w:tc>
          <w:tcPr>
            <w:tcW w:w="2924" w:type="dxa"/>
          </w:tcPr>
          <w:p w:rsidR="00855855" w:rsidRPr="005363B7" w:rsidRDefault="00855855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855855" w:rsidRPr="005363B7" w:rsidRDefault="00855855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7088" w:type="dxa"/>
          </w:tcPr>
          <w:p w:rsidR="00855855" w:rsidRPr="005363B7" w:rsidRDefault="00855855" w:rsidP="00210D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855855" w:rsidRPr="005363B7" w:rsidTr="004D345C">
        <w:trPr>
          <w:trHeight w:val="212"/>
        </w:trPr>
        <w:tc>
          <w:tcPr>
            <w:tcW w:w="10012" w:type="dxa"/>
            <w:gridSpan w:val="2"/>
          </w:tcPr>
          <w:p w:rsidR="00855855" w:rsidRPr="005363B7" w:rsidRDefault="00855855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Професійна компетентність</w:t>
            </w:r>
          </w:p>
        </w:tc>
      </w:tr>
      <w:tr w:rsidR="00322368" w:rsidRPr="005363B7" w:rsidTr="004D345C">
        <w:trPr>
          <w:trHeight w:val="314"/>
        </w:trPr>
        <w:tc>
          <w:tcPr>
            <w:tcW w:w="2924" w:type="dxa"/>
          </w:tcPr>
          <w:p w:rsidR="00322368" w:rsidRPr="005363B7" w:rsidRDefault="00322368" w:rsidP="00322368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7088" w:type="dxa"/>
          </w:tcPr>
          <w:p w:rsidR="00322368" w:rsidRPr="005363B7" w:rsidRDefault="00322368" w:rsidP="00210DE9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B7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855855" w:rsidRPr="005363B7" w:rsidTr="004D345C">
        <w:trPr>
          <w:trHeight w:val="516"/>
        </w:trPr>
        <w:tc>
          <w:tcPr>
            <w:tcW w:w="2924" w:type="dxa"/>
          </w:tcPr>
          <w:p w:rsidR="00855855" w:rsidRPr="005363B7" w:rsidRDefault="00855855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організацією роботи та персоналом</w:t>
            </w:r>
          </w:p>
        </w:tc>
        <w:tc>
          <w:tcPr>
            <w:tcW w:w="7088" w:type="dxa"/>
          </w:tcPr>
          <w:p w:rsidR="00855855" w:rsidRPr="005363B7" w:rsidRDefault="00855855" w:rsidP="00210DE9">
            <w:pPr>
              <w:pStyle w:val="a3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B7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- уміння делегувати поставлені завдання і рівномірно розподіляти робоче  навантаження серед підлеглих з урахуванням особливостей їх посадових обов’язків і кваліфікації;</w:t>
            </w:r>
          </w:p>
          <w:p w:rsidR="00855855" w:rsidRPr="005363B7" w:rsidRDefault="00855855" w:rsidP="00210DE9">
            <w:pPr>
              <w:pStyle w:val="a3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B7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- лідерство та системний підхід;</w:t>
            </w:r>
          </w:p>
          <w:p w:rsidR="00855855" w:rsidRPr="005363B7" w:rsidRDefault="00855855" w:rsidP="00210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- вміння ставити конкретні завдання для себе, підлеглих,необхідних для досягнення результату, відповідно до завдань;</w:t>
            </w:r>
          </w:p>
        </w:tc>
      </w:tr>
      <w:tr w:rsidR="004D345C" w:rsidRPr="005363B7" w:rsidTr="004D345C">
        <w:trPr>
          <w:trHeight w:val="516"/>
        </w:trPr>
        <w:tc>
          <w:tcPr>
            <w:tcW w:w="2924" w:type="dxa"/>
          </w:tcPr>
          <w:p w:rsidR="004D345C" w:rsidRPr="005363B7" w:rsidRDefault="004D345C" w:rsidP="00210D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63B7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4D345C" w:rsidRPr="005363B7" w:rsidRDefault="004D345C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7088" w:type="dxa"/>
          </w:tcPr>
          <w:p w:rsidR="004D345C" w:rsidRPr="005363B7" w:rsidRDefault="004D345C" w:rsidP="004D345C">
            <w:pPr>
              <w:pStyle w:val="a7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різними джерелами та великим об’ємом інформації;</w:t>
            </w:r>
          </w:p>
          <w:p w:rsidR="004D345C" w:rsidRPr="005363B7" w:rsidRDefault="004D345C" w:rsidP="004D345C">
            <w:pPr>
              <w:pStyle w:val="a7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8"/>
                <w:lang w:val="uk-UA"/>
              </w:rPr>
              <w:t>вміння вирішувати комплексні завдання;</w:t>
            </w:r>
          </w:p>
          <w:p w:rsidR="004D345C" w:rsidRPr="005363B7" w:rsidRDefault="004D345C" w:rsidP="004D345C">
            <w:pPr>
              <w:pStyle w:val="a7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8"/>
                <w:lang w:val="uk-UA"/>
              </w:rPr>
              <w:t>вміння надавати пропозиції, їх аргументувати;</w:t>
            </w:r>
          </w:p>
          <w:p w:rsidR="004D345C" w:rsidRPr="005363B7" w:rsidRDefault="004D345C" w:rsidP="004D345C">
            <w:pPr>
              <w:pStyle w:val="a7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8"/>
                <w:lang w:val="uk-UA"/>
              </w:rPr>
              <w:t>уміння самостійно перевіряти та оцінювати виконану роботу.</w:t>
            </w:r>
          </w:p>
        </w:tc>
      </w:tr>
      <w:tr w:rsidR="004D345C" w:rsidRPr="005363B7" w:rsidTr="004D345C">
        <w:trPr>
          <w:trHeight w:val="516"/>
        </w:trPr>
        <w:tc>
          <w:tcPr>
            <w:tcW w:w="2924" w:type="dxa"/>
          </w:tcPr>
          <w:p w:rsidR="004D345C" w:rsidRPr="005363B7" w:rsidRDefault="004D345C" w:rsidP="00210DE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63B7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Командна робота</w:t>
            </w:r>
          </w:p>
          <w:p w:rsidR="004D345C" w:rsidRPr="005363B7" w:rsidRDefault="004D345C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/>
                <w:b/>
                <w:sz w:val="28"/>
                <w:szCs w:val="24"/>
              </w:rPr>
              <w:t xml:space="preserve"> та взаємодія</w:t>
            </w:r>
          </w:p>
        </w:tc>
        <w:tc>
          <w:tcPr>
            <w:tcW w:w="7088" w:type="dxa"/>
          </w:tcPr>
          <w:p w:rsidR="004D345C" w:rsidRPr="005363B7" w:rsidRDefault="004D345C" w:rsidP="004D345C">
            <w:pPr>
              <w:pStyle w:val="a7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4"/>
                <w:lang w:val="uk-UA"/>
              </w:rPr>
              <w:t>уміння зрозуміти мету роботи команди,  роль кожного учасника у досягненні поставленої мети;</w:t>
            </w:r>
          </w:p>
          <w:p w:rsidR="004D345C" w:rsidRPr="005363B7" w:rsidRDefault="004D345C" w:rsidP="004D345C">
            <w:pPr>
              <w:pStyle w:val="a7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4"/>
                <w:lang w:val="uk-UA"/>
              </w:rPr>
              <w:t>орієнтація на командний результат;</w:t>
            </w:r>
          </w:p>
          <w:p w:rsidR="004D345C" w:rsidRPr="005363B7" w:rsidRDefault="004D345C" w:rsidP="004D345C">
            <w:pPr>
              <w:pStyle w:val="a7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-16" w:firstLine="0"/>
              <w:jc w:val="both"/>
              <w:rPr>
                <w:rStyle w:val="rvts0"/>
                <w:rFonts w:ascii="Times New Roman" w:hAnsi="Times New Roman"/>
                <w:sz w:val="28"/>
                <w:szCs w:val="24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4"/>
                <w:lang w:val="uk-UA"/>
              </w:rPr>
              <w:t>відкритість і обмін інформацією</w:t>
            </w:r>
          </w:p>
        </w:tc>
      </w:tr>
      <w:tr w:rsidR="004D345C" w:rsidRPr="005363B7" w:rsidTr="004D345C">
        <w:trPr>
          <w:trHeight w:val="516"/>
        </w:trPr>
        <w:tc>
          <w:tcPr>
            <w:tcW w:w="2924" w:type="dxa"/>
          </w:tcPr>
          <w:p w:rsidR="004D345C" w:rsidRPr="005363B7" w:rsidRDefault="004D345C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7088" w:type="dxa"/>
          </w:tcPr>
          <w:p w:rsidR="004D345C" w:rsidRPr="005363B7" w:rsidRDefault="004D345C" w:rsidP="004D345C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val="uk-UA" w:eastAsia="hi-IN" w:bidi="hi-IN"/>
              </w:rPr>
            </w:pPr>
            <w:r w:rsidRPr="005363B7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відповідальність і пунктуальність;</w:t>
            </w:r>
          </w:p>
          <w:p w:rsidR="004D345C" w:rsidRPr="005363B7" w:rsidRDefault="004D345C" w:rsidP="004D345C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val="uk-UA" w:eastAsia="hi-IN" w:bidi="hi-IN"/>
              </w:rPr>
            </w:pPr>
            <w:r w:rsidRPr="005363B7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уважність до деталей;</w:t>
            </w:r>
          </w:p>
          <w:p w:rsidR="004D345C" w:rsidRPr="005363B7" w:rsidRDefault="004D345C" w:rsidP="004D345C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val="uk-UA" w:eastAsia="hi-IN" w:bidi="hi-IN"/>
              </w:rPr>
            </w:pPr>
            <w:r w:rsidRPr="005363B7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цілеспрямованість;</w:t>
            </w:r>
          </w:p>
          <w:p w:rsidR="004D345C" w:rsidRPr="005363B7" w:rsidRDefault="004D345C" w:rsidP="004D345C">
            <w:pPr>
              <w:pStyle w:val="a7"/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-16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val="uk-UA" w:eastAsia="hi-IN" w:bidi="hi-IN"/>
              </w:rPr>
            </w:pPr>
            <w:r w:rsidRPr="005363B7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val="uk-UA" w:eastAsia="hi-IN" w:bidi="hi-IN"/>
              </w:rPr>
              <w:t>дотримання закону;</w:t>
            </w:r>
          </w:p>
          <w:p w:rsidR="004D345C" w:rsidRPr="005363B7" w:rsidRDefault="004D345C" w:rsidP="00210DE9">
            <w:pPr>
              <w:pStyle w:val="a3"/>
              <w:ind w:left="-16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 xml:space="preserve">-    чесність, порядність, моральність. </w:t>
            </w:r>
          </w:p>
        </w:tc>
      </w:tr>
      <w:tr w:rsidR="004D345C" w:rsidRPr="005363B7" w:rsidTr="004D345C">
        <w:trPr>
          <w:trHeight w:val="212"/>
        </w:trPr>
        <w:tc>
          <w:tcPr>
            <w:tcW w:w="10012" w:type="dxa"/>
            <w:gridSpan w:val="2"/>
          </w:tcPr>
          <w:p w:rsidR="004D345C" w:rsidRPr="005363B7" w:rsidRDefault="004D345C" w:rsidP="00210DE9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4D345C" w:rsidRPr="005363B7" w:rsidTr="004D345C">
        <w:trPr>
          <w:trHeight w:val="212"/>
        </w:trPr>
        <w:tc>
          <w:tcPr>
            <w:tcW w:w="2924" w:type="dxa"/>
          </w:tcPr>
          <w:p w:rsidR="004D345C" w:rsidRPr="005363B7" w:rsidRDefault="004D345C" w:rsidP="00210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7088" w:type="dxa"/>
          </w:tcPr>
          <w:p w:rsidR="004D345C" w:rsidRPr="005363B7" w:rsidRDefault="004D345C" w:rsidP="00210DE9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B7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4D345C" w:rsidRPr="005363B7" w:rsidTr="004D345C">
        <w:trPr>
          <w:trHeight w:val="945"/>
        </w:trPr>
        <w:tc>
          <w:tcPr>
            <w:tcW w:w="2924" w:type="dxa"/>
          </w:tcPr>
          <w:p w:rsidR="004D345C" w:rsidRPr="005363B7" w:rsidRDefault="004D345C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7088" w:type="dxa"/>
          </w:tcPr>
          <w:p w:rsidR="004D345C" w:rsidRPr="005363B7" w:rsidRDefault="004D345C" w:rsidP="00210D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-    Конституція України;</w:t>
            </w:r>
          </w:p>
          <w:p w:rsidR="004D345C" w:rsidRPr="005363B7" w:rsidRDefault="004D345C" w:rsidP="00210D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-    Закон України «Про державну службу»;</w:t>
            </w:r>
          </w:p>
          <w:p w:rsidR="004D345C" w:rsidRPr="005363B7" w:rsidRDefault="004D345C" w:rsidP="004D34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-    Закон України «Про запобігання корупції».</w:t>
            </w:r>
          </w:p>
        </w:tc>
      </w:tr>
      <w:tr w:rsidR="004D345C" w:rsidRPr="005363B7" w:rsidTr="004D345C">
        <w:trPr>
          <w:trHeight w:val="212"/>
        </w:trPr>
        <w:tc>
          <w:tcPr>
            <w:tcW w:w="2924" w:type="dxa"/>
          </w:tcPr>
          <w:p w:rsidR="004D345C" w:rsidRPr="005363B7" w:rsidRDefault="004D345C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/>
                <w:b/>
                <w:sz w:val="28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088" w:type="dxa"/>
          </w:tcPr>
          <w:p w:rsidR="004D345C" w:rsidRPr="005363B7" w:rsidRDefault="004D345C" w:rsidP="004D345C">
            <w:pPr>
              <w:pStyle w:val="a7"/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4"/>
                <w:lang w:val="uk-UA"/>
              </w:rPr>
              <w:t>Кодекс адміністративного судочинства України;</w:t>
            </w:r>
          </w:p>
          <w:p w:rsidR="004D345C" w:rsidRPr="005363B7" w:rsidRDefault="004D345C" w:rsidP="004D345C">
            <w:pPr>
              <w:pStyle w:val="a7"/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4"/>
                <w:lang w:val="uk-UA"/>
              </w:rPr>
              <w:t>Інструкція з діловодства в адміністративних судах ;</w:t>
            </w:r>
          </w:p>
          <w:p w:rsidR="004D345C" w:rsidRPr="005363B7" w:rsidRDefault="004D345C" w:rsidP="004D345C">
            <w:pPr>
              <w:pStyle w:val="a7"/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4"/>
                <w:lang w:val="uk-UA"/>
              </w:rPr>
              <w:t>Положення про автоматизовану систему документообігу суду;</w:t>
            </w:r>
          </w:p>
          <w:p w:rsidR="004D345C" w:rsidRPr="005363B7" w:rsidRDefault="004D345C" w:rsidP="004D345C">
            <w:pPr>
              <w:pStyle w:val="a7"/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очищення  влади»;</w:t>
            </w:r>
          </w:p>
          <w:p w:rsidR="004D345C" w:rsidRPr="005363B7" w:rsidRDefault="004D345C" w:rsidP="00210D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8"/>
                <w:lang w:val="uk-UA"/>
              </w:rPr>
              <w:t>-   Закон України «Про судовий збір».</w:t>
            </w:r>
          </w:p>
          <w:p w:rsidR="004D345C" w:rsidRPr="005363B7" w:rsidRDefault="004D345C" w:rsidP="00210D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8"/>
                <w:lang w:val="uk-UA"/>
              </w:rPr>
              <w:t>- Положення про автоматизовану   систему документообігу суду.</w:t>
            </w:r>
          </w:p>
          <w:p w:rsidR="004D345C" w:rsidRPr="005363B7" w:rsidRDefault="004D345C" w:rsidP="00210D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8"/>
                <w:lang w:val="uk-UA"/>
              </w:rPr>
              <w:t>-  Інструкція з діловодства в адміністративних судах України.</w:t>
            </w:r>
          </w:p>
          <w:p w:rsidR="004D345C" w:rsidRPr="005363B7" w:rsidRDefault="004D345C" w:rsidP="00210D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8"/>
                <w:lang w:val="uk-UA"/>
              </w:rPr>
              <w:t>-  Нормативно-правові документи Державної судової адміністрації України.</w:t>
            </w:r>
          </w:p>
          <w:p w:rsidR="004D345C" w:rsidRPr="005363B7" w:rsidRDefault="004D345C" w:rsidP="004D345C">
            <w:pPr>
              <w:pStyle w:val="a7"/>
              <w:numPr>
                <w:ilvl w:val="0"/>
                <w:numId w:val="4"/>
              </w:numPr>
              <w:tabs>
                <w:tab w:val="left" w:pos="309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8"/>
                <w:lang w:val="uk-UA"/>
              </w:rPr>
              <w:t>Інші нормативно-правові акти Президента України, Верховної Ради  України, Кабінету Міністрів України, Ради суддів України.</w:t>
            </w:r>
          </w:p>
        </w:tc>
      </w:tr>
      <w:tr w:rsidR="00F70907" w:rsidRPr="005363B7" w:rsidTr="004D345C">
        <w:trPr>
          <w:trHeight w:val="212"/>
        </w:trPr>
        <w:tc>
          <w:tcPr>
            <w:tcW w:w="2924" w:type="dxa"/>
          </w:tcPr>
          <w:p w:rsidR="00F70907" w:rsidRPr="005363B7" w:rsidRDefault="00F70907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/>
                <w:b/>
                <w:sz w:val="28"/>
                <w:szCs w:val="24"/>
              </w:rPr>
              <w:t>Знання законодавства у сфері судоустрою</w:t>
            </w:r>
          </w:p>
        </w:tc>
        <w:tc>
          <w:tcPr>
            <w:tcW w:w="7088" w:type="dxa"/>
          </w:tcPr>
          <w:p w:rsidR="00F70907" w:rsidRPr="005363B7" w:rsidRDefault="00F70907" w:rsidP="00210D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B7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F70907" w:rsidRPr="005363B7" w:rsidTr="00863BA4">
        <w:trPr>
          <w:trHeight w:val="212"/>
        </w:trPr>
        <w:tc>
          <w:tcPr>
            <w:tcW w:w="2924" w:type="dxa"/>
          </w:tcPr>
          <w:p w:rsidR="00F70907" w:rsidRPr="005363B7" w:rsidRDefault="00F70907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сучасних</w:t>
            </w:r>
          </w:p>
          <w:p w:rsidR="00F70907" w:rsidRPr="005363B7" w:rsidRDefault="00F70907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7088" w:type="dxa"/>
            <w:vAlign w:val="center"/>
          </w:tcPr>
          <w:p w:rsidR="00F70907" w:rsidRPr="005363B7" w:rsidRDefault="00F70907" w:rsidP="00210DE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Достатній рівень користування персональним комп’ютером, знання стандартного програмного забезпечення (операційна система Microsoft Windows, Microsoft Office (Word, </w:t>
            </w:r>
            <w:proofErr w:type="spellStart"/>
            <w:r w:rsidRPr="0053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 w:rsidRPr="0053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)), програми </w:t>
            </w:r>
            <w:r w:rsidRPr="005363B7">
              <w:rPr>
                <w:rFonts w:ascii="Times New Roman" w:hAnsi="Times New Roman" w:cs="Times New Roman"/>
                <w:sz w:val="28"/>
                <w:szCs w:val="28"/>
              </w:rPr>
              <w:t>«Діловодство спеціалізованого суду</w:t>
            </w:r>
          </w:p>
        </w:tc>
      </w:tr>
      <w:tr w:rsidR="00F70907" w:rsidRPr="005363B7" w:rsidTr="00AF082E">
        <w:trPr>
          <w:trHeight w:val="212"/>
        </w:trPr>
        <w:tc>
          <w:tcPr>
            <w:tcW w:w="2924" w:type="dxa"/>
          </w:tcPr>
          <w:p w:rsidR="00F70907" w:rsidRPr="005363B7" w:rsidRDefault="00F70907" w:rsidP="00210D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B7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7088" w:type="dxa"/>
          </w:tcPr>
          <w:p w:rsidR="00F70907" w:rsidRPr="005363B7" w:rsidRDefault="00F70907" w:rsidP="00F70907">
            <w:pPr>
              <w:pStyle w:val="a7"/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363B7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 поведінки державних службовців та посадових осіб місцевого самоврядування;</w:t>
            </w:r>
          </w:p>
          <w:p w:rsidR="00F70907" w:rsidRPr="005363B7" w:rsidRDefault="00F70907" w:rsidP="00210D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3B7">
              <w:rPr>
                <w:rFonts w:ascii="Times New Roman" w:hAnsi="Times New Roman"/>
                <w:sz w:val="28"/>
                <w:szCs w:val="24"/>
              </w:rPr>
              <w:t>-   Правила поведінки працівника суду.</w:t>
            </w:r>
          </w:p>
        </w:tc>
      </w:tr>
    </w:tbl>
    <w:p w:rsidR="001050B3" w:rsidRPr="005363B7" w:rsidRDefault="001050B3" w:rsidP="00056F3F">
      <w:pPr>
        <w:jc w:val="center"/>
      </w:pPr>
    </w:p>
    <w:sectPr w:rsidR="001050B3" w:rsidRPr="005363B7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6A6B"/>
    <w:multiLevelType w:val="hybridMultilevel"/>
    <w:tmpl w:val="CFB26A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F3F"/>
    <w:rsid w:val="000231DC"/>
    <w:rsid w:val="00025126"/>
    <w:rsid w:val="00026E9B"/>
    <w:rsid w:val="00051BF4"/>
    <w:rsid w:val="000532C4"/>
    <w:rsid w:val="00056F3F"/>
    <w:rsid w:val="00063E1D"/>
    <w:rsid w:val="000871E6"/>
    <w:rsid w:val="000A013D"/>
    <w:rsid w:val="000B23F8"/>
    <w:rsid w:val="000C2B77"/>
    <w:rsid w:val="000F144F"/>
    <w:rsid w:val="001050B3"/>
    <w:rsid w:val="00166653"/>
    <w:rsid w:val="001804B6"/>
    <w:rsid w:val="00187D35"/>
    <w:rsid w:val="00192321"/>
    <w:rsid w:val="001A3655"/>
    <w:rsid w:val="001C11B6"/>
    <w:rsid w:val="001C5709"/>
    <w:rsid w:val="001D1AD9"/>
    <w:rsid w:val="001D6E98"/>
    <w:rsid w:val="002128D5"/>
    <w:rsid w:val="00213B82"/>
    <w:rsid w:val="00213D97"/>
    <w:rsid w:val="00231AEF"/>
    <w:rsid w:val="00233353"/>
    <w:rsid w:val="0024688C"/>
    <w:rsid w:val="00267ECE"/>
    <w:rsid w:val="002856C4"/>
    <w:rsid w:val="0029649A"/>
    <w:rsid w:val="002A7707"/>
    <w:rsid w:val="002B051B"/>
    <w:rsid w:val="002B20D2"/>
    <w:rsid w:val="002C4125"/>
    <w:rsid w:val="002C7328"/>
    <w:rsid w:val="002D7EE3"/>
    <w:rsid w:val="00300CF9"/>
    <w:rsid w:val="00310D01"/>
    <w:rsid w:val="00322368"/>
    <w:rsid w:val="0032575C"/>
    <w:rsid w:val="0032711A"/>
    <w:rsid w:val="00333CC2"/>
    <w:rsid w:val="0035133C"/>
    <w:rsid w:val="00352EB7"/>
    <w:rsid w:val="00356035"/>
    <w:rsid w:val="003730E7"/>
    <w:rsid w:val="00377A55"/>
    <w:rsid w:val="003834AA"/>
    <w:rsid w:val="003A125B"/>
    <w:rsid w:val="003A6F66"/>
    <w:rsid w:val="003D398A"/>
    <w:rsid w:val="00414590"/>
    <w:rsid w:val="0041550A"/>
    <w:rsid w:val="00436509"/>
    <w:rsid w:val="00443945"/>
    <w:rsid w:val="00447653"/>
    <w:rsid w:val="00457CA9"/>
    <w:rsid w:val="00467A7E"/>
    <w:rsid w:val="0047188E"/>
    <w:rsid w:val="004762E5"/>
    <w:rsid w:val="00481CAE"/>
    <w:rsid w:val="00487EAA"/>
    <w:rsid w:val="0049037A"/>
    <w:rsid w:val="004910C7"/>
    <w:rsid w:val="004B656E"/>
    <w:rsid w:val="004C7224"/>
    <w:rsid w:val="004D345C"/>
    <w:rsid w:val="004E69EC"/>
    <w:rsid w:val="00500CB6"/>
    <w:rsid w:val="0051696B"/>
    <w:rsid w:val="00527906"/>
    <w:rsid w:val="005305AA"/>
    <w:rsid w:val="00532800"/>
    <w:rsid w:val="005363B7"/>
    <w:rsid w:val="00540BBF"/>
    <w:rsid w:val="005909A9"/>
    <w:rsid w:val="005E17A1"/>
    <w:rsid w:val="005E764A"/>
    <w:rsid w:val="005E7B67"/>
    <w:rsid w:val="005F345A"/>
    <w:rsid w:val="00622167"/>
    <w:rsid w:val="00626A38"/>
    <w:rsid w:val="0065544E"/>
    <w:rsid w:val="00656D30"/>
    <w:rsid w:val="00682032"/>
    <w:rsid w:val="006A0500"/>
    <w:rsid w:val="006B4668"/>
    <w:rsid w:val="006C12EC"/>
    <w:rsid w:val="006C388F"/>
    <w:rsid w:val="006C6448"/>
    <w:rsid w:val="00720CE9"/>
    <w:rsid w:val="007217E1"/>
    <w:rsid w:val="00736A23"/>
    <w:rsid w:val="00753E0E"/>
    <w:rsid w:val="007712FA"/>
    <w:rsid w:val="007B57F5"/>
    <w:rsid w:val="007C45CF"/>
    <w:rsid w:val="007C6659"/>
    <w:rsid w:val="007F671D"/>
    <w:rsid w:val="007F74CE"/>
    <w:rsid w:val="008058CB"/>
    <w:rsid w:val="008165B0"/>
    <w:rsid w:val="00820CA2"/>
    <w:rsid w:val="008451A1"/>
    <w:rsid w:val="00850F52"/>
    <w:rsid w:val="00851989"/>
    <w:rsid w:val="00855855"/>
    <w:rsid w:val="008808D2"/>
    <w:rsid w:val="008B4D89"/>
    <w:rsid w:val="008B500F"/>
    <w:rsid w:val="008C165A"/>
    <w:rsid w:val="008E53AF"/>
    <w:rsid w:val="008E7D31"/>
    <w:rsid w:val="008F2E1B"/>
    <w:rsid w:val="008F50AB"/>
    <w:rsid w:val="00902E8C"/>
    <w:rsid w:val="009456E3"/>
    <w:rsid w:val="00963A1E"/>
    <w:rsid w:val="00965034"/>
    <w:rsid w:val="0097030C"/>
    <w:rsid w:val="009713D8"/>
    <w:rsid w:val="00980F68"/>
    <w:rsid w:val="009933A9"/>
    <w:rsid w:val="00996771"/>
    <w:rsid w:val="009D7AD2"/>
    <w:rsid w:val="009E033D"/>
    <w:rsid w:val="009F7303"/>
    <w:rsid w:val="00A011BB"/>
    <w:rsid w:val="00A13D1C"/>
    <w:rsid w:val="00A52DB6"/>
    <w:rsid w:val="00A6431E"/>
    <w:rsid w:val="00A675EC"/>
    <w:rsid w:val="00A90EDF"/>
    <w:rsid w:val="00AB1BBD"/>
    <w:rsid w:val="00B01DCE"/>
    <w:rsid w:val="00B04297"/>
    <w:rsid w:val="00B1740E"/>
    <w:rsid w:val="00B25272"/>
    <w:rsid w:val="00B458F8"/>
    <w:rsid w:val="00B75855"/>
    <w:rsid w:val="00B91529"/>
    <w:rsid w:val="00BB4B1F"/>
    <w:rsid w:val="00BC213B"/>
    <w:rsid w:val="00BC522F"/>
    <w:rsid w:val="00BD16D1"/>
    <w:rsid w:val="00C31660"/>
    <w:rsid w:val="00C339E1"/>
    <w:rsid w:val="00C66E1D"/>
    <w:rsid w:val="00C71625"/>
    <w:rsid w:val="00C7500B"/>
    <w:rsid w:val="00C76FA4"/>
    <w:rsid w:val="00CA07BC"/>
    <w:rsid w:val="00CA65A4"/>
    <w:rsid w:val="00CB660A"/>
    <w:rsid w:val="00CE4F27"/>
    <w:rsid w:val="00CF4539"/>
    <w:rsid w:val="00CF569D"/>
    <w:rsid w:val="00D023BA"/>
    <w:rsid w:val="00D40F34"/>
    <w:rsid w:val="00D41A6D"/>
    <w:rsid w:val="00D46F53"/>
    <w:rsid w:val="00D703FD"/>
    <w:rsid w:val="00D77DC1"/>
    <w:rsid w:val="00D80059"/>
    <w:rsid w:val="00D837C7"/>
    <w:rsid w:val="00D87042"/>
    <w:rsid w:val="00DD5EB1"/>
    <w:rsid w:val="00DE1966"/>
    <w:rsid w:val="00E0032D"/>
    <w:rsid w:val="00E50622"/>
    <w:rsid w:val="00E66741"/>
    <w:rsid w:val="00E725DD"/>
    <w:rsid w:val="00E72691"/>
    <w:rsid w:val="00E7327A"/>
    <w:rsid w:val="00ED656D"/>
    <w:rsid w:val="00F10806"/>
    <w:rsid w:val="00F31F55"/>
    <w:rsid w:val="00F341C2"/>
    <w:rsid w:val="00F45945"/>
    <w:rsid w:val="00F52E13"/>
    <w:rsid w:val="00F70907"/>
    <w:rsid w:val="00F960B5"/>
    <w:rsid w:val="00FC1D3E"/>
    <w:rsid w:val="00FC4BE7"/>
    <w:rsid w:val="00FD01C9"/>
    <w:rsid w:val="00FD2FD3"/>
    <w:rsid w:val="00FE13B1"/>
    <w:rsid w:val="00FE1EAE"/>
    <w:rsid w:val="00FE337A"/>
    <w:rsid w:val="00FF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table" w:styleId="a8">
    <w:name w:val="Table Grid"/>
    <w:basedOn w:val="a1"/>
    <w:rsid w:val="0085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F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d_kadriv@apladm.dn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B21A-3239-4B14-AEF2-D8668EF5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80</cp:revision>
  <cp:lastPrinted>2018-02-12T07:38:00Z</cp:lastPrinted>
  <dcterms:created xsi:type="dcterms:W3CDTF">2016-10-20T15:26:00Z</dcterms:created>
  <dcterms:modified xsi:type="dcterms:W3CDTF">2018-02-12T13:13:00Z</dcterms:modified>
</cp:coreProperties>
</file>